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" w:rightFromText="181" w:vertAnchor="page" w:horzAnchor="margin" w:tblpX="109" w:tblpY="568"/>
        <w:tblOverlap w:val="never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757"/>
        <w:gridCol w:w="425"/>
        <w:gridCol w:w="1817"/>
        <w:gridCol w:w="251"/>
        <w:gridCol w:w="496"/>
        <w:gridCol w:w="4040"/>
      </w:tblGrid>
      <w:tr w:rsidR="004F6C58" w:rsidTr="004F6C58">
        <w:trPr>
          <w:trHeight w:val="1118"/>
        </w:trPr>
        <w:tc>
          <w:tcPr>
            <w:tcW w:w="4961" w:type="dxa"/>
            <w:gridSpan w:val="5"/>
            <w:vAlign w:val="center"/>
          </w:tcPr>
          <w:p w:rsidR="004F6C58" w:rsidRDefault="004F6C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C58" w:rsidRDefault="004F6C58">
            <w:pPr>
              <w:jc w:val="center"/>
              <w:rPr>
                <w:b/>
              </w:rPr>
            </w:pPr>
            <w:r>
              <w:rPr>
                <w:b/>
              </w:rPr>
              <w:t>Городской округ Архангельской области</w:t>
            </w:r>
          </w:p>
          <w:p w:rsidR="004F6C58" w:rsidRDefault="004F6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«Северодвинск»</w:t>
            </w:r>
          </w:p>
          <w:p w:rsidR="004F6C58" w:rsidRDefault="004F6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0"/>
                <w:szCs w:val="10"/>
              </w:rPr>
            </w:pPr>
          </w:p>
        </w:tc>
        <w:tc>
          <w:tcPr>
            <w:tcW w:w="496" w:type="dxa"/>
          </w:tcPr>
          <w:p w:rsidR="004F6C58" w:rsidRDefault="004F6C58">
            <w:pPr>
              <w:jc w:val="center"/>
              <w:rPr>
                <w:noProof/>
              </w:rPr>
            </w:pPr>
          </w:p>
        </w:tc>
        <w:tc>
          <w:tcPr>
            <w:tcW w:w="4041" w:type="dxa"/>
          </w:tcPr>
          <w:p w:rsidR="004F6C58" w:rsidRDefault="004F6C58">
            <w:pPr>
              <w:jc w:val="center"/>
              <w:rPr>
                <w:noProof/>
              </w:rPr>
            </w:pPr>
          </w:p>
        </w:tc>
      </w:tr>
      <w:tr w:rsidR="004F6C58" w:rsidTr="004F6C58">
        <w:trPr>
          <w:trHeight w:val="1581"/>
        </w:trPr>
        <w:tc>
          <w:tcPr>
            <w:tcW w:w="4961" w:type="dxa"/>
            <w:gridSpan w:val="5"/>
          </w:tcPr>
          <w:p w:rsidR="004F6C58" w:rsidRDefault="004F6C58">
            <w:pPr>
              <w:pStyle w:val="1"/>
              <w:overflowPunct/>
              <w:autoSpaceDE/>
              <w:adjustRightInd/>
              <w:rPr>
                <w:spacing w:val="24"/>
              </w:rPr>
            </w:pPr>
            <w:r>
              <w:rPr>
                <w:spacing w:val="24"/>
                <w:sz w:val="26"/>
                <w:szCs w:val="26"/>
              </w:rPr>
              <w:t>АДМИНИСТРАЦИЯ</w:t>
            </w:r>
          </w:p>
          <w:p w:rsidR="004F6C58" w:rsidRDefault="004F6C58">
            <w:pPr>
              <w:pStyle w:val="1"/>
              <w:overflowPunct/>
              <w:autoSpaceDE/>
              <w:adjustRightInd/>
              <w:rPr>
                <w:spacing w:val="24"/>
                <w:sz w:val="26"/>
                <w:szCs w:val="26"/>
              </w:rPr>
            </w:pPr>
            <w:r>
              <w:rPr>
                <w:spacing w:val="24"/>
                <w:sz w:val="26"/>
                <w:szCs w:val="26"/>
              </w:rPr>
              <w:t>СЕВЕРОДВИНСКА</w:t>
            </w:r>
          </w:p>
          <w:p w:rsidR="004F6C58" w:rsidRDefault="004F6C58">
            <w:pPr>
              <w:jc w:val="center"/>
              <w:rPr>
                <w:b/>
                <w:sz w:val="10"/>
                <w:szCs w:val="10"/>
              </w:rPr>
            </w:pPr>
          </w:p>
          <w:p w:rsidR="004F6C58" w:rsidRDefault="004F6C58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  <w:p w:rsidR="004F6C58" w:rsidRDefault="004F6C58">
            <w:pPr>
              <w:jc w:val="center"/>
              <w:rPr>
                <w:b/>
                <w:sz w:val="10"/>
                <w:szCs w:val="10"/>
              </w:rPr>
            </w:pPr>
          </w:p>
          <w:p w:rsidR="004F6C58" w:rsidRDefault="004F6C5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Ломоносова, д. 41а, г. Северодвинск,</w:t>
            </w:r>
          </w:p>
          <w:p w:rsidR="004F6C58" w:rsidRDefault="004F6C5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область, 164507</w:t>
            </w:r>
          </w:p>
          <w:p w:rsidR="004F6C58" w:rsidRDefault="004F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(8184) 56-15-11</w:t>
            </w:r>
          </w:p>
          <w:p w:rsidR="004F6C58" w:rsidRDefault="004F6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  <w:u w:val="single"/>
                <w:lang w:val="en-US"/>
              </w:rPr>
              <w:t>gor</w:t>
            </w:r>
            <w:r>
              <w:rPr>
                <w:sz w:val="20"/>
                <w:szCs w:val="20"/>
                <w:u w:val="single"/>
              </w:rPr>
              <w:t>@</w:t>
            </w:r>
            <w:r>
              <w:rPr>
                <w:sz w:val="20"/>
                <w:szCs w:val="20"/>
                <w:u w:val="single"/>
                <w:lang w:val="en-US"/>
              </w:rPr>
              <w:t>edu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  <w:lang w:val="en-US"/>
              </w:rPr>
              <w:t>severodvinsk</w:t>
            </w:r>
            <w:r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496" w:type="dxa"/>
            <w:vMerge w:val="restart"/>
          </w:tcPr>
          <w:p w:rsidR="004F6C58" w:rsidRDefault="004F6C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8"/>
                <w:szCs w:val="28"/>
              </w:rPr>
            </w:pPr>
          </w:p>
          <w:p w:rsidR="004F6C58" w:rsidRDefault="004F6C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41" w:type="dxa"/>
            <w:vMerge w:val="restart"/>
          </w:tcPr>
          <w:p w:rsidR="003D036F" w:rsidRPr="008C3B4C" w:rsidRDefault="008C3B4C" w:rsidP="00060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8C3B4C">
              <w:rPr>
                <w:sz w:val="26"/>
                <w:szCs w:val="26"/>
              </w:rPr>
              <w:t>Руководителям муниципальных образовательных</w:t>
            </w:r>
            <w:r w:rsidR="00C45234">
              <w:rPr>
                <w:sz w:val="26"/>
                <w:szCs w:val="26"/>
              </w:rPr>
              <w:t xml:space="preserve"> </w:t>
            </w:r>
            <w:r w:rsidR="00B0261D">
              <w:rPr>
                <w:sz w:val="26"/>
                <w:szCs w:val="26"/>
              </w:rPr>
              <w:t>организаций</w:t>
            </w:r>
          </w:p>
        </w:tc>
      </w:tr>
      <w:tr w:rsidR="004F6C58" w:rsidTr="004F6C58">
        <w:trPr>
          <w:trHeight w:val="397"/>
        </w:trPr>
        <w:tc>
          <w:tcPr>
            <w:tcW w:w="709" w:type="dxa"/>
            <w:vAlign w:val="bottom"/>
            <w:hideMark/>
          </w:tcPr>
          <w:p w:rsidR="004F6C58" w:rsidRDefault="004F6C5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от</w:t>
            </w: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6C58" w:rsidRDefault="004F6C58">
            <w:pPr>
              <w:rPr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4F6C58" w:rsidRDefault="004F6C58">
            <w:pPr>
              <w:jc w:val="right"/>
              <w:rPr>
                <w:sz w:val="16"/>
                <w:szCs w:val="16"/>
              </w:rPr>
            </w:pPr>
            <w:r>
              <w:t>№</w:t>
            </w:r>
          </w:p>
        </w:tc>
        <w:tc>
          <w:tcPr>
            <w:tcW w:w="18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F6C58" w:rsidRDefault="004F6C58"/>
        </w:tc>
        <w:tc>
          <w:tcPr>
            <w:tcW w:w="251" w:type="dxa"/>
          </w:tcPr>
          <w:p w:rsidR="004F6C58" w:rsidRDefault="004F6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</w:tr>
      <w:tr w:rsidR="004F6C58" w:rsidTr="004F6C58">
        <w:trPr>
          <w:trHeight w:val="397"/>
        </w:trPr>
        <w:tc>
          <w:tcPr>
            <w:tcW w:w="709" w:type="dxa"/>
            <w:vAlign w:val="bottom"/>
            <w:hideMark/>
          </w:tcPr>
          <w:p w:rsidR="004F6C58" w:rsidRDefault="004F6C58">
            <w:pPr>
              <w:jc w:val="right"/>
              <w:rPr>
                <w:szCs w:val="16"/>
              </w:rPr>
            </w:pPr>
            <w:r>
              <w:t>№</w:t>
            </w:r>
          </w:p>
        </w:tc>
        <w:tc>
          <w:tcPr>
            <w:tcW w:w="1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6C58" w:rsidRDefault="004F6C58" w:rsidP="00090898">
            <w:pPr>
              <w:rPr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4F6C58" w:rsidRDefault="004F6C58">
            <w:pPr>
              <w:jc w:val="right"/>
              <w:rPr>
                <w:szCs w:val="16"/>
              </w:rPr>
            </w:pPr>
            <w:r>
              <w:t>от</w:t>
            </w:r>
          </w:p>
        </w:tc>
        <w:tc>
          <w:tcPr>
            <w:tcW w:w="18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6C58" w:rsidRDefault="004F6C58"/>
        </w:tc>
        <w:tc>
          <w:tcPr>
            <w:tcW w:w="251" w:type="dxa"/>
          </w:tcPr>
          <w:p w:rsidR="004F6C58" w:rsidRDefault="004F6C58">
            <w:pPr>
              <w:jc w:val="center"/>
              <w:rPr>
                <w:szCs w:val="16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</w:tr>
      <w:tr w:rsidR="004F6C58" w:rsidTr="004F6C58">
        <w:trPr>
          <w:trHeight w:val="20"/>
        </w:trPr>
        <w:tc>
          <w:tcPr>
            <w:tcW w:w="4961" w:type="dxa"/>
            <w:gridSpan w:val="5"/>
            <w:vAlign w:val="bottom"/>
          </w:tcPr>
          <w:p w:rsidR="004F6C58" w:rsidRDefault="004F6C58">
            <w:pPr>
              <w:pStyle w:val="1"/>
              <w:overflowPunct/>
              <w:autoSpaceDE/>
              <w:adjustRightInd/>
              <w:jc w:val="left"/>
              <w:rPr>
                <w:b w:val="0"/>
                <w:sz w:val="16"/>
                <w:szCs w:val="28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4F6C58" w:rsidRDefault="004F6C58">
            <w:pPr>
              <w:rPr>
                <w:sz w:val="28"/>
                <w:szCs w:val="28"/>
              </w:rPr>
            </w:pPr>
          </w:p>
        </w:tc>
      </w:tr>
      <w:tr w:rsidR="004F6C58" w:rsidRPr="00BA10F1" w:rsidTr="00BA10F1">
        <w:trPr>
          <w:trHeight w:val="714"/>
        </w:trPr>
        <w:tc>
          <w:tcPr>
            <w:tcW w:w="4961" w:type="dxa"/>
            <w:gridSpan w:val="5"/>
          </w:tcPr>
          <w:p w:rsidR="004F6C58" w:rsidRPr="00BA10F1" w:rsidRDefault="004E1409" w:rsidP="0006070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</w:t>
            </w:r>
            <w:r w:rsidR="00695D6A">
              <w:rPr>
                <w:sz w:val="27"/>
                <w:szCs w:val="27"/>
              </w:rPr>
              <w:t>предоставлении информации</w:t>
            </w:r>
            <w:r w:rsidR="00525F3D">
              <w:rPr>
                <w:sz w:val="27"/>
                <w:szCs w:val="27"/>
              </w:rPr>
              <w:t xml:space="preserve"> по </w:t>
            </w:r>
            <w:r w:rsidR="0006070E">
              <w:rPr>
                <w:sz w:val="27"/>
                <w:szCs w:val="27"/>
              </w:rPr>
              <w:t>организации питания</w:t>
            </w:r>
          </w:p>
        </w:tc>
        <w:tc>
          <w:tcPr>
            <w:tcW w:w="496" w:type="dxa"/>
            <w:vMerge/>
            <w:vAlign w:val="center"/>
            <w:hideMark/>
          </w:tcPr>
          <w:p w:rsidR="004F6C58" w:rsidRPr="00BA10F1" w:rsidRDefault="004F6C58">
            <w:pPr>
              <w:rPr>
                <w:sz w:val="27"/>
                <w:szCs w:val="27"/>
              </w:rPr>
            </w:pPr>
          </w:p>
        </w:tc>
        <w:tc>
          <w:tcPr>
            <w:tcW w:w="4041" w:type="dxa"/>
            <w:vMerge/>
            <w:vAlign w:val="center"/>
            <w:hideMark/>
          </w:tcPr>
          <w:p w:rsidR="004F6C58" w:rsidRPr="00BA10F1" w:rsidRDefault="004F6C58">
            <w:pPr>
              <w:rPr>
                <w:sz w:val="27"/>
                <w:szCs w:val="27"/>
              </w:rPr>
            </w:pPr>
          </w:p>
        </w:tc>
      </w:tr>
    </w:tbl>
    <w:p w:rsidR="000059A0" w:rsidRPr="00BA10F1" w:rsidRDefault="000059A0" w:rsidP="004F6C58">
      <w:pPr>
        <w:jc w:val="center"/>
        <w:rPr>
          <w:sz w:val="27"/>
          <w:szCs w:val="27"/>
        </w:rPr>
      </w:pPr>
    </w:p>
    <w:p w:rsidR="008C3B4C" w:rsidRPr="00B0261D" w:rsidRDefault="008C3B4C" w:rsidP="00B0261D">
      <w:pPr>
        <w:jc w:val="center"/>
        <w:rPr>
          <w:sz w:val="26"/>
          <w:szCs w:val="26"/>
        </w:rPr>
      </w:pPr>
      <w:r w:rsidRPr="00B0261D">
        <w:rPr>
          <w:sz w:val="26"/>
          <w:szCs w:val="26"/>
        </w:rPr>
        <w:t xml:space="preserve">Уважаемые </w:t>
      </w:r>
      <w:r w:rsidR="00720958" w:rsidRPr="00B0261D">
        <w:rPr>
          <w:sz w:val="26"/>
          <w:szCs w:val="26"/>
        </w:rPr>
        <w:t>руководители</w:t>
      </w:r>
      <w:r w:rsidRPr="00B0261D">
        <w:rPr>
          <w:sz w:val="26"/>
          <w:szCs w:val="26"/>
        </w:rPr>
        <w:t>!</w:t>
      </w:r>
    </w:p>
    <w:p w:rsidR="00BF40D9" w:rsidRPr="00B0261D" w:rsidRDefault="00BF40D9" w:rsidP="00B0261D">
      <w:pPr>
        <w:ind w:firstLine="709"/>
        <w:rPr>
          <w:sz w:val="26"/>
          <w:szCs w:val="26"/>
        </w:rPr>
      </w:pPr>
    </w:p>
    <w:p w:rsidR="0006070E" w:rsidRDefault="00812A52" w:rsidP="00060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Сообщаем Вам, что с 01.09.2022</w:t>
      </w:r>
      <w:r w:rsidR="009325C5">
        <w:rPr>
          <w:sz w:val="26"/>
          <w:szCs w:val="26"/>
        </w:rPr>
        <w:t xml:space="preserve"> согласовано изменение цены на организацию</w:t>
      </w:r>
      <w:r>
        <w:rPr>
          <w:sz w:val="26"/>
          <w:szCs w:val="26"/>
        </w:rPr>
        <w:t xml:space="preserve"> питания в соответствии с приложением 1 к настоящему письму.</w:t>
      </w:r>
    </w:p>
    <w:p w:rsidR="009325C5" w:rsidRDefault="009325C5" w:rsidP="00060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учитывать при заключении договоров. </w:t>
      </w:r>
    </w:p>
    <w:p w:rsidR="0006070E" w:rsidRDefault="0006070E" w:rsidP="0006070E">
      <w:pPr>
        <w:ind w:firstLine="709"/>
        <w:jc w:val="both"/>
        <w:rPr>
          <w:sz w:val="26"/>
          <w:szCs w:val="26"/>
        </w:rPr>
      </w:pPr>
    </w:p>
    <w:p w:rsidR="0006070E" w:rsidRDefault="0006070E" w:rsidP="0006070E">
      <w:pPr>
        <w:ind w:firstLine="709"/>
        <w:jc w:val="both"/>
        <w:rPr>
          <w:sz w:val="26"/>
          <w:szCs w:val="26"/>
        </w:rPr>
      </w:pPr>
    </w:p>
    <w:p w:rsidR="0006070E" w:rsidRDefault="0006070E" w:rsidP="00060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06070E" w:rsidRPr="00642C82" w:rsidRDefault="0006070E" w:rsidP="00060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Т</w:t>
      </w:r>
      <w:r w:rsidRPr="00642C82">
        <w:rPr>
          <w:sz w:val="26"/>
          <w:szCs w:val="26"/>
        </w:rPr>
        <w:t xml:space="preserve">аблица стоимости питания </w:t>
      </w:r>
      <w:r>
        <w:rPr>
          <w:sz w:val="26"/>
          <w:szCs w:val="26"/>
        </w:rPr>
        <w:t>с 01.09.2022</w:t>
      </w:r>
      <w:r w:rsidRPr="00642C82">
        <w:rPr>
          <w:sz w:val="26"/>
          <w:szCs w:val="26"/>
        </w:rPr>
        <w:t xml:space="preserve"> </w:t>
      </w:r>
      <w:r>
        <w:rPr>
          <w:sz w:val="26"/>
          <w:szCs w:val="26"/>
        </w:rPr>
        <w:t>на 1 л. в 1 экз.</w:t>
      </w:r>
    </w:p>
    <w:p w:rsidR="0006070E" w:rsidRPr="004A744C" w:rsidRDefault="0006070E" w:rsidP="0006070E">
      <w:pPr>
        <w:ind w:firstLine="709"/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Pr="004A744C" w:rsidRDefault="0006070E" w:rsidP="0006070E">
      <w:pPr>
        <w:jc w:val="both"/>
        <w:rPr>
          <w:sz w:val="26"/>
          <w:szCs w:val="26"/>
        </w:rPr>
      </w:pPr>
    </w:p>
    <w:p w:rsidR="0006070E" w:rsidRPr="004A744C" w:rsidRDefault="0006070E" w:rsidP="0006070E">
      <w:pPr>
        <w:jc w:val="both"/>
        <w:rPr>
          <w:sz w:val="26"/>
          <w:szCs w:val="26"/>
        </w:rPr>
      </w:pPr>
    </w:p>
    <w:p w:rsidR="0006070E" w:rsidRPr="004A744C" w:rsidRDefault="0006070E" w:rsidP="0006070E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A744C">
        <w:rPr>
          <w:sz w:val="26"/>
          <w:szCs w:val="26"/>
        </w:rPr>
        <w:t xml:space="preserve">ачальник                                                               </w:t>
      </w:r>
      <w:r>
        <w:rPr>
          <w:sz w:val="26"/>
          <w:szCs w:val="26"/>
        </w:rPr>
        <w:t xml:space="preserve">                                     Е.Н. Комарова</w:t>
      </w: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6"/>
          <w:szCs w:val="26"/>
        </w:rPr>
      </w:pPr>
    </w:p>
    <w:p w:rsidR="0006070E" w:rsidRDefault="0006070E" w:rsidP="0006070E">
      <w:pPr>
        <w:jc w:val="both"/>
        <w:rPr>
          <w:sz w:val="22"/>
          <w:szCs w:val="22"/>
        </w:rPr>
      </w:pPr>
    </w:p>
    <w:p w:rsidR="0006070E" w:rsidRDefault="0006070E" w:rsidP="0006070E">
      <w:pPr>
        <w:jc w:val="both"/>
        <w:rPr>
          <w:sz w:val="22"/>
          <w:szCs w:val="22"/>
        </w:rPr>
      </w:pPr>
    </w:p>
    <w:p w:rsidR="0006070E" w:rsidRDefault="0006070E" w:rsidP="0006070E">
      <w:pPr>
        <w:jc w:val="both"/>
        <w:rPr>
          <w:sz w:val="22"/>
          <w:szCs w:val="22"/>
        </w:rPr>
      </w:pPr>
    </w:p>
    <w:p w:rsidR="0006070E" w:rsidRDefault="0006070E" w:rsidP="0006070E">
      <w:pPr>
        <w:jc w:val="both"/>
        <w:rPr>
          <w:sz w:val="22"/>
          <w:szCs w:val="22"/>
        </w:rPr>
      </w:pPr>
    </w:p>
    <w:p w:rsidR="0006070E" w:rsidRPr="004A744C" w:rsidRDefault="0006070E" w:rsidP="0006070E">
      <w:pPr>
        <w:jc w:val="both"/>
        <w:rPr>
          <w:sz w:val="22"/>
          <w:szCs w:val="22"/>
        </w:rPr>
      </w:pPr>
      <w:r>
        <w:rPr>
          <w:sz w:val="22"/>
          <w:szCs w:val="22"/>
        </w:rPr>
        <w:t>Михайлова Виктория Алексеевна</w:t>
      </w:r>
    </w:p>
    <w:p w:rsidR="0006070E" w:rsidRDefault="0006070E" w:rsidP="0006070E">
      <w:pPr>
        <w:jc w:val="both"/>
        <w:rPr>
          <w:sz w:val="22"/>
          <w:szCs w:val="22"/>
        </w:rPr>
        <w:sectPr w:rsidR="0006070E" w:rsidSect="003F44B8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  <w:r>
        <w:rPr>
          <w:sz w:val="22"/>
          <w:szCs w:val="22"/>
        </w:rPr>
        <w:t>54-80-90(доб.252</w:t>
      </w:r>
      <w:r w:rsidRPr="004A744C">
        <w:rPr>
          <w:sz w:val="22"/>
          <w:szCs w:val="22"/>
        </w:rPr>
        <w:t>)</w:t>
      </w:r>
    </w:p>
    <w:p w:rsidR="0006070E" w:rsidRPr="00DF5B6F" w:rsidRDefault="0006070E" w:rsidP="0006070E">
      <w:pPr>
        <w:jc w:val="right"/>
        <w:rPr>
          <w:sz w:val="26"/>
          <w:szCs w:val="26"/>
        </w:rPr>
      </w:pPr>
      <w:r w:rsidRPr="00DF5B6F">
        <w:rPr>
          <w:sz w:val="26"/>
          <w:szCs w:val="26"/>
        </w:rPr>
        <w:lastRenderedPageBreak/>
        <w:t xml:space="preserve">Приложение 1 к письму </w:t>
      </w:r>
    </w:p>
    <w:p w:rsidR="0006070E" w:rsidRPr="00DF5B6F" w:rsidRDefault="0006070E" w:rsidP="0006070E">
      <w:pPr>
        <w:jc w:val="right"/>
        <w:rPr>
          <w:sz w:val="26"/>
          <w:szCs w:val="26"/>
        </w:rPr>
      </w:pPr>
      <w:r w:rsidRPr="00DF5B6F">
        <w:rPr>
          <w:sz w:val="26"/>
          <w:szCs w:val="26"/>
        </w:rPr>
        <w:t>от _________№_______</w:t>
      </w:r>
    </w:p>
    <w:p w:rsidR="0006070E" w:rsidRPr="00DF5B6F" w:rsidRDefault="0006070E" w:rsidP="0006070E">
      <w:pPr>
        <w:jc w:val="both"/>
        <w:rPr>
          <w:sz w:val="26"/>
          <w:szCs w:val="26"/>
        </w:rPr>
      </w:pPr>
    </w:p>
    <w:p w:rsidR="0006070E" w:rsidRPr="00DF5B6F" w:rsidRDefault="0006070E" w:rsidP="0006070E">
      <w:pPr>
        <w:jc w:val="both"/>
        <w:rPr>
          <w:sz w:val="26"/>
          <w:szCs w:val="26"/>
        </w:rPr>
      </w:pPr>
    </w:p>
    <w:p w:rsidR="0006070E" w:rsidRPr="00DF5B6F" w:rsidRDefault="0006070E" w:rsidP="0006070E">
      <w:pPr>
        <w:jc w:val="both"/>
        <w:rPr>
          <w:sz w:val="26"/>
          <w:szCs w:val="26"/>
        </w:rPr>
      </w:pPr>
    </w:p>
    <w:p w:rsidR="0006070E" w:rsidRPr="00DF5B6F" w:rsidRDefault="0006070E" w:rsidP="0006070E">
      <w:pPr>
        <w:jc w:val="both"/>
        <w:rPr>
          <w:sz w:val="26"/>
          <w:szCs w:val="26"/>
        </w:rPr>
      </w:pPr>
    </w:p>
    <w:p w:rsidR="0006070E" w:rsidRPr="00DF5B6F" w:rsidRDefault="0006070E" w:rsidP="0006070E">
      <w:pPr>
        <w:jc w:val="both"/>
        <w:rPr>
          <w:sz w:val="26"/>
          <w:szCs w:val="26"/>
        </w:rPr>
      </w:pPr>
    </w:p>
    <w:p w:rsidR="0006070E" w:rsidRPr="00DF5B6F" w:rsidRDefault="0006070E" w:rsidP="0006070E">
      <w:pPr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Pr="00DF5B6F">
        <w:rPr>
          <w:sz w:val="26"/>
          <w:szCs w:val="26"/>
        </w:rPr>
        <w:t>аблица</w:t>
      </w:r>
      <w:r>
        <w:rPr>
          <w:sz w:val="26"/>
          <w:szCs w:val="26"/>
        </w:rPr>
        <w:t xml:space="preserve"> стоимости питания с 01.09.2022</w:t>
      </w:r>
    </w:p>
    <w:p w:rsidR="0006070E" w:rsidRPr="00DF5B6F" w:rsidRDefault="0006070E" w:rsidP="0006070E">
      <w:pPr>
        <w:jc w:val="center"/>
        <w:rPr>
          <w:sz w:val="26"/>
          <w:szCs w:val="26"/>
        </w:rPr>
      </w:pP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28"/>
        <w:gridCol w:w="3544"/>
        <w:gridCol w:w="4394"/>
      </w:tblGrid>
      <w:tr w:rsidR="00812A52" w:rsidRPr="00554F22" w:rsidTr="00812A52">
        <w:trPr>
          <w:trHeight w:val="126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color w:val="000000"/>
              </w:rPr>
            </w:pPr>
            <w:r w:rsidRPr="00554F22">
              <w:rPr>
                <w:color w:val="000000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407AB6" w:rsidP="00407AB6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Цена </w:t>
            </w:r>
            <w:r w:rsidR="00812A52">
              <w:rPr>
                <w:color w:val="000000"/>
              </w:rPr>
              <w:t>до 01.09.2022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52" w:rsidRPr="00554F22" w:rsidRDefault="00407AB6" w:rsidP="0040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Цена </w:t>
            </w:r>
            <w:r w:rsidR="00812A52" w:rsidRPr="00554F22">
              <w:rPr>
                <w:color w:val="000000"/>
              </w:rPr>
              <w:t xml:space="preserve">с 01.09.2022 </w:t>
            </w:r>
          </w:p>
        </w:tc>
      </w:tr>
      <w:tr w:rsidR="00812A52" w:rsidRPr="00554F22" w:rsidTr="00812A52">
        <w:trPr>
          <w:trHeight w:val="315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ЛАЙТ (Легкий завтрак)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color w:val="000000"/>
              </w:rPr>
            </w:pPr>
            <w:r w:rsidRPr="00554F22">
              <w:rPr>
                <w:color w:val="000000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52" w:rsidRPr="00554F22" w:rsidRDefault="00812A52" w:rsidP="00BE41D4">
            <w:pPr>
              <w:jc w:val="center"/>
            </w:pPr>
            <w:r w:rsidRPr="00554F22">
              <w:t>89</w:t>
            </w:r>
          </w:p>
        </w:tc>
      </w:tr>
      <w:tr w:rsidR="00812A52" w:rsidRPr="00554F22" w:rsidTr="00812A52">
        <w:trPr>
          <w:trHeight w:val="315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КЛАССИК (Завтрак)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color w:val="000000"/>
              </w:rPr>
            </w:pPr>
            <w:r w:rsidRPr="00554F22">
              <w:rPr>
                <w:color w:val="000000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52" w:rsidRPr="00554F22" w:rsidRDefault="00812A52" w:rsidP="00BE41D4">
            <w:pPr>
              <w:jc w:val="center"/>
            </w:pPr>
            <w:r w:rsidRPr="00554F22">
              <w:t>142</w:t>
            </w:r>
          </w:p>
        </w:tc>
      </w:tr>
      <w:tr w:rsidR="00812A52" w:rsidRPr="00554F22" w:rsidTr="00812A52">
        <w:trPr>
          <w:trHeight w:val="315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МАКСИ (Обед)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color w:val="000000"/>
              </w:rPr>
            </w:pPr>
            <w:r w:rsidRPr="00554F22">
              <w:rPr>
                <w:color w:val="000000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52" w:rsidRPr="00554F22" w:rsidRDefault="00812A52" w:rsidP="00BE41D4">
            <w:pPr>
              <w:jc w:val="center"/>
            </w:pPr>
            <w:r w:rsidRPr="00554F22">
              <w:t>179</w:t>
            </w:r>
          </w:p>
        </w:tc>
      </w:tr>
      <w:tr w:rsidR="00812A52" w:rsidRPr="00554F22" w:rsidTr="00812A52">
        <w:trPr>
          <w:trHeight w:val="94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Питание обучающихся 1-4 классов (Полный Завтрак ЛАЙТ) - средства фед., обл., мун. бюджетов)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lang w:val="en-US"/>
              </w:rPr>
            </w:pPr>
            <w:r w:rsidRPr="00554F22">
              <w:rPr>
                <w:lang w:val="en-US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A52" w:rsidRPr="00554F22" w:rsidRDefault="00812A52" w:rsidP="00BE41D4">
            <w:pPr>
              <w:jc w:val="center"/>
            </w:pPr>
            <w:r w:rsidRPr="00554F22">
              <w:t>98</w:t>
            </w:r>
          </w:p>
        </w:tc>
      </w:tr>
      <w:tr w:rsidR="00812A52" w:rsidRPr="00554F22" w:rsidTr="00812A52">
        <w:trPr>
          <w:trHeight w:val="945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Питание обучающихся 1- 4 классов ОВЗ и детей-инвалидов (Обед МАКСИ) - средства мун.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lang w:val="en-US"/>
              </w:rPr>
            </w:pPr>
            <w:r w:rsidRPr="00554F22">
              <w:rPr>
                <w:lang w:val="en-US"/>
              </w:rPr>
              <w:t>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52" w:rsidRPr="00554F22" w:rsidRDefault="00812A52" w:rsidP="00BE41D4">
            <w:pPr>
              <w:jc w:val="center"/>
            </w:pPr>
            <w:r w:rsidRPr="00554F22">
              <w:t>179</w:t>
            </w:r>
          </w:p>
        </w:tc>
      </w:tr>
      <w:tr w:rsidR="00812A52" w:rsidRPr="00554F22" w:rsidTr="00812A52">
        <w:trPr>
          <w:trHeight w:val="271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t>Питание обучающихся классов ОВЗ и детей-инвалидов (Завтрак + обед, ЛАЙТ+МАКСИ) - средства муниципального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lang w:val="en-US"/>
              </w:rPr>
            </w:pPr>
            <w:r w:rsidRPr="00554F22">
              <w:rPr>
                <w:lang w:val="en-US"/>
              </w:rPr>
              <w:t>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52" w:rsidRPr="00554F22" w:rsidRDefault="00812A52" w:rsidP="00BE41D4">
            <w:pPr>
              <w:jc w:val="center"/>
            </w:pPr>
            <w:r w:rsidRPr="00554F22">
              <w:t>268</w:t>
            </w:r>
          </w:p>
        </w:tc>
      </w:tr>
      <w:tr w:rsidR="00812A52" w:rsidRPr="00554F22" w:rsidTr="00812A52">
        <w:trPr>
          <w:trHeight w:val="856"/>
        </w:trPr>
        <w:tc>
          <w:tcPr>
            <w:tcW w:w="6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rPr>
                <w:color w:val="000000"/>
              </w:rPr>
            </w:pPr>
            <w:r w:rsidRPr="00554F22">
              <w:rPr>
                <w:color w:val="000000"/>
              </w:rPr>
              <w:lastRenderedPageBreak/>
              <w:t>Питание обучающихся из малообеспеченных семей (Полный Завтрак</w:t>
            </w:r>
            <w:r w:rsidRPr="00554F22">
              <w:rPr>
                <w:color w:val="FF0000"/>
              </w:rPr>
              <w:t xml:space="preserve"> </w:t>
            </w:r>
            <w:r w:rsidRPr="00554F22">
              <w:t>КЛАССИК</w:t>
            </w:r>
            <w:r w:rsidRPr="00554F22">
              <w:rPr>
                <w:color w:val="000000"/>
              </w:rPr>
              <w:t xml:space="preserve">) - средства муниципального бюджета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52" w:rsidRPr="00554F22" w:rsidRDefault="00812A52" w:rsidP="00BE41D4">
            <w:pPr>
              <w:jc w:val="center"/>
              <w:rPr>
                <w:lang w:val="en-US"/>
              </w:rPr>
            </w:pPr>
            <w:r w:rsidRPr="00554F22">
              <w:rPr>
                <w:lang w:val="en-US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A52" w:rsidRPr="00554F22" w:rsidRDefault="00812A52" w:rsidP="00BE41D4">
            <w:pPr>
              <w:jc w:val="center"/>
            </w:pPr>
            <w:r w:rsidRPr="00554F22">
              <w:t>142</w:t>
            </w:r>
          </w:p>
        </w:tc>
      </w:tr>
    </w:tbl>
    <w:p w:rsidR="00504C4E" w:rsidRDefault="00504C4E">
      <w:pPr>
        <w:pStyle w:val="3"/>
      </w:pPr>
    </w:p>
    <w:sectPr w:rsidR="00504C4E" w:rsidSect="005F2C2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5E" w:rsidRDefault="007E645E" w:rsidP="007E645E">
      <w:r>
        <w:separator/>
      </w:r>
    </w:p>
  </w:endnote>
  <w:endnote w:type="continuationSeparator" w:id="0">
    <w:p w:rsidR="007E645E" w:rsidRDefault="007E645E" w:rsidP="007E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5E" w:rsidRDefault="007E645E" w:rsidP="007E645E">
      <w:r>
        <w:separator/>
      </w:r>
    </w:p>
  </w:footnote>
  <w:footnote w:type="continuationSeparator" w:id="0">
    <w:p w:rsidR="007E645E" w:rsidRDefault="007E645E" w:rsidP="007E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864551"/>
      <w:docPartObj>
        <w:docPartGallery w:val="Page Numbers (Top of Page)"/>
        <w:docPartUnique/>
      </w:docPartObj>
    </w:sdtPr>
    <w:sdtEndPr/>
    <w:sdtContent>
      <w:p w:rsidR="007E645E" w:rsidRDefault="007E6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0E">
          <w:rPr>
            <w:noProof/>
          </w:rPr>
          <w:t>3</w:t>
        </w:r>
        <w:r>
          <w:fldChar w:fldCharType="end"/>
        </w:r>
      </w:p>
    </w:sdtContent>
  </w:sdt>
  <w:p w:rsidR="007E645E" w:rsidRDefault="007E64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97E30"/>
    <w:multiLevelType w:val="multilevel"/>
    <w:tmpl w:val="88F0C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26161"/>
    <w:multiLevelType w:val="multilevel"/>
    <w:tmpl w:val="192AD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657DD"/>
    <w:multiLevelType w:val="multilevel"/>
    <w:tmpl w:val="EF94C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58"/>
    <w:rsid w:val="000059A0"/>
    <w:rsid w:val="00023EB9"/>
    <w:rsid w:val="00030FFA"/>
    <w:rsid w:val="0006070E"/>
    <w:rsid w:val="00090898"/>
    <w:rsid w:val="000B05D1"/>
    <w:rsid w:val="000E42EB"/>
    <w:rsid w:val="002039EE"/>
    <w:rsid w:val="002057B4"/>
    <w:rsid w:val="00236CA8"/>
    <w:rsid w:val="0028138F"/>
    <w:rsid w:val="00284E53"/>
    <w:rsid w:val="002F512E"/>
    <w:rsid w:val="003D036F"/>
    <w:rsid w:val="003F474B"/>
    <w:rsid w:val="00407AB6"/>
    <w:rsid w:val="00476105"/>
    <w:rsid w:val="0049076F"/>
    <w:rsid w:val="004A2F5A"/>
    <w:rsid w:val="004B7CA2"/>
    <w:rsid w:val="004C595D"/>
    <w:rsid w:val="004E1409"/>
    <w:rsid w:val="004F1874"/>
    <w:rsid w:val="004F3439"/>
    <w:rsid w:val="004F6C58"/>
    <w:rsid w:val="00504C4E"/>
    <w:rsid w:val="00506DC2"/>
    <w:rsid w:val="00514804"/>
    <w:rsid w:val="00525F3D"/>
    <w:rsid w:val="0055386C"/>
    <w:rsid w:val="005572A1"/>
    <w:rsid w:val="00597C32"/>
    <w:rsid w:val="005F2C2C"/>
    <w:rsid w:val="00613C4D"/>
    <w:rsid w:val="006316EE"/>
    <w:rsid w:val="00670351"/>
    <w:rsid w:val="006843FE"/>
    <w:rsid w:val="00695D6A"/>
    <w:rsid w:val="00720958"/>
    <w:rsid w:val="00733695"/>
    <w:rsid w:val="007506F0"/>
    <w:rsid w:val="0078579E"/>
    <w:rsid w:val="007C6FEA"/>
    <w:rsid w:val="007E645E"/>
    <w:rsid w:val="00812A52"/>
    <w:rsid w:val="00830125"/>
    <w:rsid w:val="00871AE4"/>
    <w:rsid w:val="008A5404"/>
    <w:rsid w:val="008C3B4C"/>
    <w:rsid w:val="009325C5"/>
    <w:rsid w:val="009542C1"/>
    <w:rsid w:val="009B4196"/>
    <w:rsid w:val="00A04A95"/>
    <w:rsid w:val="00A20C2B"/>
    <w:rsid w:val="00A27230"/>
    <w:rsid w:val="00A46301"/>
    <w:rsid w:val="00A73E19"/>
    <w:rsid w:val="00AC4FBA"/>
    <w:rsid w:val="00AE2D7B"/>
    <w:rsid w:val="00B0261D"/>
    <w:rsid w:val="00B32E9D"/>
    <w:rsid w:val="00B572FA"/>
    <w:rsid w:val="00B83F86"/>
    <w:rsid w:val="00BA10F1"/>
    <w:rsid w:val="00BF40D9"/>
    <w:rsid w:val="00C45234"/>
    <w:rsid w:val="00D3626E"/>
    <w:rsid w:val="00D4754F"/>
    <w:rsid w:val="00DC57FD"/>
    <w:rsid w:val="00E35BD7"/>
    <w:rsid w:val="00E50C2B"/>
    <w:rsid w:val="00E60B93"/>
    <w:rsid w:val="00E84F7B"/>
    <w:rsid w:val="00ED4341"/>
    <w:rsid w:val="00F22FA3"/>
    <w:rsid w:val="00F30DEB"/>
    <w:rsid w:val="00F345F2"/>
    <w:rsid w:val="00F73031"/>
    <w:rsid w:val="00FB7A63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B9A27-B724-43F4-BD4E-4AF2CAC1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C5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F6C58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F6C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8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9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542C1"/>
    <w:rPr>
      <w:color w:val="0563C1"/>
      <w:u w:val="single"/>
    </w:rPr>
  </w:style>
  <w:style w:type="character" w:customStyle="1" w:styleId="a6">
    <w:name w:val="Основной текст_"/>
    <w:basedOn w:val="a0"/>
    <w:link w:val="31"/>
    <w:rsid w:val="00B572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6"/>
    <w:rsid w:val="00B572FA"/>
    <w:pPr>
      <w:widowControl w:val="0"/>
      <w:shd w:val="clear" w:color="auto" w:fill="FFFFFF"/>
      <w:spacing w:line="277" w:lineRule="exact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6"/>
    <w:rsid w:val="000B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E64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64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4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F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43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ED43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33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568F-4848-4F19-8587-E2B2CFFD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Кирилл С. Сенченков</cp:lastModifiedBy>
  <cp:revision>2</cp:revision>
  <cp:lastPrinted>2022-08-31T14:42:00Z</cp:lastPrinted>
  <dcterms:created xsi:type="dcterms:W3CDTF">2022-08-31T14:43:00Z</dcterms:created>
  <dcterms:modified xsi:type="dcterms:W3CDTF">2022-08-31T14:43:00Z</dcterms:modified>
</cp:coreProperties>
</file>