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40" w:rsidRPr="00A91642" w:rsidRDefault="000B6140" w:rsidP="00D5276F">
      <w:pPr>
        <w:pStyle w:val="a3"/>
        <w:shd w:val="clear" w:color="auto" w:fill="FFF9E6"/>
        <w:jc w:val="center"/>
        <w:rPr>
          <w:b/>
          <w:sz w:val="28"/>
          <w:szCs w:val="28"/>
        </w:rPr>
      </w:pPr>
      <w:r w:rsidRPr="00A91642">
        <w:rPr>
          <w:b/>
          <w:sz w:val="28"/>
          <w:szCs w:val="28"/>
        </w:rPr>
        <w:t>Советы детям и их родителям: как бороться с тревожностью?</w:t>
      </w:r>
    </w:p>
    <w:p w:rsidR="00AC5258" w:rsidRPr="00AC5258" w:rsidRDefault="00AC5258" w:rsidP="00D5276F">
      <w:pPr>
        <w:pStyle w:val="a3"/>
        <w:shd w:val="clear" w:color="auto" w:fill="FFF9E6"/>
        <w:jc w:val="both"/>
      </w:pPr>
      <w:r w:rsidRPr="00AC5258">
        <w:t>Если ваш ребенок старательно делает все домашние задания, хорошо отвечает на уроках, но не может сконцентрироваться и показать свои хорошие знания во время теста или контрольной, значит, он подвержен особому виду тревожности, тестовой тревожности.</w:t>
      </w:r>
    </w:p>
    <w:p w:rsidR="00AC5258" w:rsidRPr="00AC5258" w:rsidRDefault="00AC5258" w:rsidP="00D5276F">
      <w:pPr>
        <w:pStyle w:val="a3"/>
        <w:shd w:val="clear" w:color="auto" w:fill="FFF9E6"/>
        <w:jc w:val="both"/>
      </w:pPr>
      <w:r w:rsidRPr="00AC5258">
        <w:rPr>
          <w:rStyle w:val="a4"/>
        </w:rPr>
        <w:t>Как проявляет себя тревожность.</w:t>
      </w:r>
      <w:r w:rsidRPr="00AC5258">
        <w:rPr>
          <w:rStyle w:val="apple-converted-space"/>
        </w:rPr>
        <w:t> </w:t>
      </w:r>
      <w:r w:rsidRPr="00AC5258">
        <w:t>Во-первых, тревожность настолько сильнее обычного волнения, что не дает сосредоточиться. Во-вторых, тревожность может вызывать желудочные и головные боли. Некоторые дети могут чувствовать слабость и головокружение, учащенное сердцебиение, тошноту, их может бросать в пот.</w:t>
      </w:r>
    </w:p>
    <w:p w:rsidR="00AC5258" w:rsidRPr="00AC5258" w:rsidRDefault="00AC5258" w:rsidP="00D5276F">
      <w:pPr>
        <w:pStyle w:val="a3"/>
        <w:shd w:val="clear" w:color="auto" w:fill="FFF9E6"/>
        <w:jc w:val="both"/>
      </w:pPr>
      <w:r w:rsidRPr="00AC5258">
        <w:t>Но тревожность не надо путать с таким состоянием, когда голова занята другими проблемами, и это мешает сосредоточиться и показать себя с лучшей стороны.</w:t>
      </w:r>
    </w:p>
    <w:p w:rsidR="00AC5258" w:rsidRPr="00AC5258" w:rsidRDefault="00AC5258" w:rsidP="00D5276F">
      <w:pPr>
        <w:pStyle w:val="a3"/>
        <w:shd w:val="clear" w:color="auto" w:fill="FFF9E6"/>
        <w:jc w:val="both"/>
      </w:pPr>
      <w:r w:rsidRPr="00AC5258">
        <w:t>Зацикливание на неприятных мыслях только усиливает состояние тревожности. Мысли «что, если я плохо выучи</w:t>
      </w:r>
      <w:proofErr w:type="gramStart"/>
      <w:r w:rsidRPr="00AC5258">
        <w:t>л(</w:t>
      </w:r>
      <w:proofErr w:type="gramEnd"/>
      <w:r w:rsidRPr="00AC5258">
        <w:t>а)», «что, если я все забыл(а)», «что, если тест будет слишком сложным» мешают сосредоточиться и совсем не оставляют времени, чтобы подумать о тесте или экзамене. Получается замкнутый круг, чем больше ребенок думает о том, что его беспокоит, тем больше он волнуется.</w:t>
      </w:r>
    </w:p>
    <w:p w:rsidR="00AC5258" w:rsidRPr="00AC5258" w:rsidRDefault="00AC5258" w:rsidP="00D5276F">
      <w:pPr>
        <w:pStyle w:val="a3"/>
        <w:shd w:val="clear" w:color="auto" w:fill="FFF9E6"/>
        <w:jc w:val="both"/>
      </w:pPr>
      <w:r w:rsidRPr="00AC5258">
        <w:rPr>
          <w:rStyle w:val="a4"/>
        </w:rPr>
        <w:t>Что вызывает тревожность?</w:t>
      </w:r>
      <w:r w:rsidRPr="00AC5258">
        <w:rPr>
          <w:rStyle w:val="apple-converted-space"/>
        </w:rPr>
        <w:t> </w:t>
      </w:r>
      <w:r w:rsidRPr="00AC5258">
        <w:t>Тревожность – это реакция организма на стрессовую ситуацию. Во время стресса в организме вырабатывается гормон адреналин, который и отвечает за такие симптомы, как учащенное сердцебиение и потливость.</w:t>
      </w:r>
    </w:p>
    <w:p w:rsidR="00AC5258" w:rsidRPr="00AC5258" w:rsidRDefault="00AC5258" w:rsidP="00D5276F">
      <w:pPr>
        <w:pStyle w:val="a3"/>
        <w:shd w:val="clear" w:color="auto" w:fill="FFF9E6"/>
        <w:jc w:val="both"/>
      </w:pPr>
      <w:r w:rsidRPr="00AC5258">
        <w:rPr>
          <w:rStyle w:val="a4"/>
        </w:rPr>
        <w:t>Кто больше всего подвержен тревожности?</w:t>
      </w:r>
      <w:r w:rsidRPr="00AC5258">
        <w:rPr>
          <w:rStyle w:val="apple-converted-space"/>
        </w:rPr>
        <w:t> </w:t>
      </w:r>
      <w:r w:rsidRPr="00AC5258">
        <w:t>Дети, слишком требовательные к себе и не позволяющие себе делать ошибки, подвержены тревожности в большей степени. Тревожности также подвержены дети, которые знают, что они не готовы к тесту, и им не безразлична их оценка, дети, которые считают материал слишком трудным или чувствуют себя уставшими и не выспавшимися.</w:t>
      </w:r>
    </w:p>
    <w:p w:rsidR="00AC5258" w:rsidRPr="00AC5258" w:rsidRDefault="00AC5258" w:rsidP="00D5276F">
      <w:pPr>
        <w:pStyle w:val="a3"/>
        <w:shd w:val="clear" w:color="auto" w:fill="FFF9E6"/>
        <w:jc w:val="both"/>
      </w:pPr>
      <w:r w:rsidRPr="00AC5258">
        <w:rPr>
          <w:rStyle w:val="a4"/>
        </w:rPr>
        <w:t>Что можно сделать, чтобы справиться с тревожностью:</w:t>
      </w:r>
      <w:r w:rsidRPr="00AC5258">
        <w:rPr>
          <w:rStyle w:val="apple-converted-space"/>
        </w:rPr>
        <w:t> </w:t>
      </w:r>
      <w:r w:rsidRPr="00AC5258">
        <w:br/>
        <w:t>- Научите детей использовать стре</w:t>
      </w:r>
      <w:proofErr w:type="gramStart"/>
      <w:r w:rsidRPr="00AC5258">
        <w:t>сс в св</w:t>
      </w:r>
      <w:proofErr w:type="gramEnd"/>
      <w:r w:rsidRPr="00AC5258">
        <w:t>оих интересах. Вместо того</w:t>
      </w:r>
      <w:proofErr w:type="gramStart"/>
      <w:r w:rsidRPr="00AC5258">
        <w:t>,</w:t>
      </w:r>
      <w:proofErr w:type="gramEnd"/>
      <w:r w:rsidRPr="00AC5258">
        <w:t xml:space="preserve"> чтобы жаловаться на свою судьбу и обсуждать с друзьями, какой страшный будет тест, необходимо воспользоваться ситуацией как напоминание, что к тесту нужно хорошо подготовиться. Чувство подготовленности вселяет уверенность и не дает тревожности взять над ребенком верх.</w:t>
      </w:r>
      <w:r w:rsidRPr="00AC5258">
        <w:br/>
        <w:t xml:space="preserve">- Научите ребенка получать знания самостоятельно. Объясните, что ходить на уроки это еще не все. Нужно регулярно выполнять домашние задания, но не из-за того, что за невыполнение будут ругать, а чтобы самому что-то знать. Что более важно, так это стимулировать желание ребенка найти и изучить самостоятельно, заинтересовавший его, материал. Это сэкономит время на подготовку </w:t>
      </w:r>
      <w:proofErr w:type="gramStart"/>
      <w:r w:rsidRPr="00AC5258">
        <w:t>к</w:t>
      </w:r>
      <w:proofErr w:type="gramEnd"/>
      <w:r w:rsidRPr="00AC5258">
        <w:t xml:space="preserve"> контрольной, так как большая часть материала уже будет изучена и запомнена.</w:t>
      </w:r>
      <w:r w:rsidRPr="00AC5258">
        <w:br/>
        <w:t xml:space="preserve">- Ребенок должен </w:t>
      </w:r>
      <w:proofErr w:type="gramStart"/>
      <w:r w:rsidRPr="00AC5258">
        <w:t>научиться не думать</w:t>
      </w:r>
      <w:proofErr w:type="gramEnd"/>
      <w:r w:rsidRPr="00AC5258">
        <w:t xml:space="preserve"> плохо о предстоящем тесте подобно тому, что «я никогда хорошо не пишу тесты». Ведь мысли подобные этой только усиливают тревожность и беспокойство.</w:t>
      </w:r>
      <w:r w:rsidRPr="00AC5258">
        <w:rPr>
          <w:rStyle w:val="apple-converted-space"/>
        </w:rPr>
        <w:t> </w:t>
      </w:r>
      <w:r w:rsidRPr="00AC5258">
        <w:br/>
        <w:t>- Научите ребенка принимать ошибки спокойно. Если его не удовлетворяет результат, то никто кроме него самого в этом не виноват, значит нужно лучше подготовиться в следующий раз. Объясните, что ошибки – это неотъемлемая часть процесса обучения, мы должны научиться их понимать, спокойно к ним относиться и в другой раз не делать.</w:t>
      </w:r>
      <w:r w:rsidRPr="00AC5258">
        <w:br/>
        <w:t>- Научите ребенка заботиться о себе, высыпаться, заниматься спортом, правильно питаться и не забывать поесть перед тестом, что просто необходимо, чтобы голова работала хорошо.</w:t>
      </w:r>
    </w:p>
    <w:p w:rsidR="00AC5258" w:rsidRPr="00AC5258" w:rsidRDefault="00AC5258" w:rsidP="00D5276F">
      <w:pPr>
        <w:jc w:val="both"/>
        <w:rPr>
          <w:rFonts w:ascii="Times New Roman" w:hAnsi="Times New Roman" w:cs="Times New Roman"/>
          <w:sz w:val="24"/>
          <w:szCs w:val="24"/>
          <w:shd w:val="clear" w:color="auto" w:fill="FCFAF4"/>
        </w:rPr>
      </w:pPr>
      <w:r w:rsidRPr="00AC5258">
        <w:rPr>
          <w:rFonts w:ascii="Times New Roman" w:hAnsi="Times New Roman" w:cs="Times New Roman"/>
          <w:sz w:val="24"/>
          <w:szCs w:val="24"/>
        </w:rPr>
        <w:t>Помните, что обучение умению справляться с тревожностью займет у вас не один день, поэтому будьте терпеливы и настойчивы.</w:t>
      </w:r>
    </w:p>
    <w:p w:rsidR="003A0271" w:rsidRPr="00D5276F" w:rsidRDefault="00163A28" w:rsidP="00D5276F">
      <w:pPr>
        <w:jc w:val="both"/>
        <w:rPr>
          <w:rFonts w:ascii="Times New Roman" w:hAnsi="Times New Roman" w:cs="Times New Roman"/>
          <w:sz w:val="24"/>
          <w:szCs w:val="24"/>
          <w:shd w:val="clear" w:color="auto" w:fill="FCFAF4"/>
        </w:rPr>
      </w:pPr>
      <w:r w:rsidRPr="00AC5258">
        <w:rPr>
          <w:rFonts w:ascii="Times New Roman" w:hAnsi="Times New Roman" w:cs="Times New Roman"/>
          <w:sz w:val="24"/>
          <w:szCs w:val="24"/>
          <w:shd w:val="clear" w:color="auto" w:fill="FCFAF4"/>
        </w:rPr>
        <w:t xml:space="preserve">Во время экзаменов и контрольных работ у учащегося происходит сильное обезвоживание организма. Это связано с тем, что во время нервного напряжения электрохимические реакции используют внутриклеточную жидкость. Её недостаток резко снижает скорость нервных процессов. Следовательно, перед экзаменом или контрольной работой или во время них целесообразно выпить </w:t>
      </w:r>
      <w:r w:rsidRPr="00AC5258">
        <w:rPr>
          <w:rFonts w:ascii="Times New Roman" w:hAnsi="Times New Roman" w:cs="Times New Roman"/>
          <w:sz w:val="24"/>
          <w:szCs w:val="24"/>
          <w:shd w:val="clear" w:color="auto" w:fill="FCFAF4"/>
        </w:rPr>
        <w:lastRenderedPageBreak/>
        <w:t xml:space="preserve">несколько глотков воды. В </w:t>
      </w:r>
      <w:proofErr w:type="spellStart"/>
      <w:r w:rsidRPr="00AC5258">
        <w:rPr>
          <w:rFonts w:ascii="Times New Roman" w:hAnsi="Times New Roman" w:cs="Times New Roman"/>
          <w:sz w:val="24"/>
          <w:szCs w:val="24"/>
          <w:shd w:val="clear" w:color="auto" w:fill="FCFAF4"/>
        </w:rPr>
        <w:t>антистрессовых</w:t>
      </w:r>
      <w:proofErr w:type="spellEnd"/>
      <w:r w:rsidRPr="00AC5258">
        <w:rPr>
          <w:rFonts w:ascii="Times New Roman" w:hAnsi="Times New Roman" w:cs="Times New Roman"/>
          <w:sz w:val="24"/>
          <w:szCs w:val="24"/>
          <w:shd w:val="clear" w:color="auto" w:fill="FCFAF4"/>
        </w:rPr>
        <w:t xml:space="preserve"> целях воду или зеленый чай пьют за 20 минут до или через 30 минут после еды. Все остальные напитки бесполезны.</w:t>
      </w:r>
      <w:r w:rsidR="00D5276F">
        <w:rPr>
          <w:rFonts w:ascii="Times New Roman" w:hAnsi="Times New Roman" w:cs="Times New Roman"/>
          <w:sz w:val="24"/>
          <w:szCs w:val="24"/>
          <w:shd w:val="clear" w:color="auto" w:fill="FCFAF4"/>
          <w:lang w:val="en-US"/>
        </w:rPr>
        <w:t xml:space="preserve"> </w:t>
      </w:r>
      <w:r w:rsidRPr="00AC5258">
        <w:rPr>
          <w:rFonts w:ascii="Times New Roman" w:hAnsi="Times New Roman" w:cs="Times New Roman"/>
          <w:sz w:val="24"/>
          <w:szCs w:val="24"/>
          <w:shd w:val="clear" w:color="auto" w:fill="FCFAF4"/>
        </w:rPr>
        <w:t>Кофе создает иллюзию работоспособности.</w:t>
      </w:r>
    </w:p>
    <w:p w:rsidR="00D5276F" w:rsidRDefault="00AC5258" w:rsidP="00D5276F">
      <w:pPr>
        <w:jc w:val="both"/>
        <w:rPr>
          <w:rFonts w:ascii="Times New Roman" w:hAnsi="Times New Roman" w:cs="Times New Roman"/>
          <w:sz w:val="24"/>
          <w:szCs w:val="24"/>
          <w:shd w:val="clear" w:color="auto" w:fill="FCFAF4"/>
          <w:lang w:val="en-US"/>
        </w:rPr>
      </w:pPr>
      <w:r w:rsidRPr="00AC5258">
        <w:rPr>
          <w:rFonts w:ascii="Times New Roman" w:hAnsi="Times New Roman" w:cs="Times New Roman"/>
          <w:sz w:val="24"/>
          <w:szCs w:val="24"/>
          <w:shd w:val="clear" w:color="auto" w:fill="FCFAF4"/>
        </w:rPr>
        <w:t>Вторая проблема, с которой сталкиваются школьники, попавшие в стрессовую ситуацию, это нарушение гармоничной работы левого и правого полушарий головного мозга. Если доминирует одно из них - правое (образное) или левое (логическое), то у человека снижается способность оптимально решать стоящие перед ним задачи.</w:t>
      </w:r>
      <w:r w:rsidRPr="00AC5258">
        <w:rPr>
          <w:rFonts w:ascii="Times New Roman" w:hAnsi="Times New Roman" w:cs="Times New Roman"/>
          <w:sz w:val="24"/>
          <w:szCs w:val="24"/>
        </w:rPr>
        <w:br/>
      </w:r>
      <w:r w:rsidRPr="00AC5258">
        <w:rPr>
          <w:rFonts w:ascii="Times New Roman" w:hAnsi="Times New Roman" w:cs="Times New Roman"/>
          <w:sz w:val="24"/>
          <w:szCs w:val="24"/>
          <w:shd w:val="clear" w:color="auto" w:fill="FCFAF4"/>
        </w:rPr>
        <w:t>Но можно восстановить гармонию или приблизится к ней. Известно, что правое полушарие управляет левой половиной тела, а левое полушарие - правой половиной.</w:t>
      </w:r>
      <w:r w:rsidRPr="00AC5258">
        <w:rPr>
          <w:rFonts w:ascii="Times New Roman" w:hAnsi="Times New Roman" w:cs="Times New Roman"/>
          <w:sz w:val="24"/>
          <w:szCs w:val="24"/>
        </w:rPr>
        <w:br/>
      </w:r>
      <w:r w:rsidRPr="00AC5258">
        <w:rPr>
          <w:rFonts w:ascii="Times New Roman" w:hAnsi="Times New Roman" w:cs="Times New Roman"/>
          <w:sz w:val="24"/>
          <w:szCs w:val="24"/>
          <w:shd w:val="clear" w:color="auto" w:fill="FCFAF4"/>
        </w:rPr>
        <w:t>Эта связь действует в обоих направлениях, поэтому координация обеих частей приводит к координации полушарий мозга.</w:t>
      </w:r>
      <w:r w:rsidRPr="00AC5258">
        <w:rPr>
          <w:rFonts w:ascii="Times New Roman" w:hAnsi="Times New Roman" w:cs="Times New Roman"/>
          <w:sz w:val="24"/>
          <w:szCs w:val="24"/>
        </w:rPr>
        <w:br/>
      </w:r>
      <w:r w:rsidRPr="00AC5258">
        <w:rPr>
          <w:rFonts w:ascii="Times New Roman" w:hAnsi="Times New Roman" w:cs="Times New Roman"/>
          <w:sz w:val="24"/>
          <w:szCs w:val="24"/>
          <w:shd w:val="clear" w:color="auto" w:fill="FCFAF4"/>
        </w:rPr>
        <w:t>Физическое упражнение, влияющее на гармонизацию работы левого и правого полушарий, называется "перекрестный шаг".</w:t>
      </w:r>
      <w:r w:rsidRPr="00AC5258">
        <w:rPr>
          <w:rFonts w:ascii="Times New Roman" w:hAnsi="Times New Roman" w:cs="Times New Roman"/>
          <w:sz w:val="24"/>
          <w:szCs w:val="24"/>
        </w:rPr>
        <w:br/>
      </w:r>
      <w:r w:rsidRPr="00AC5258">
        <w:rPr>
          <w:rFonts w:ascii="Times New Roman" w:hAnsi="Times New Roman" w:cs="Times New Roman"/>
          <w:sz w:val="24"/>
          <w:szCs w:val="24"/>
          <w:shd w:val="clear" w:color="auto" w:fill="FCFAF4"/>
        </w:rPr>
        <w:t xml:space="preserve">Имитируем ходьбу на месте, поднимая колено чуть </w:t>
      </w:r>
      <w:proofErr w:type="gramStart"/>
      <w:r w:rsidRPr="00AC5258">
        <w:rPr>
          <w:rFonts w:ascii="Times New Roman" w:hAnsi="Times New Roman" w:cs="Times New Roman"/>
          <w:sz w:val="24"/>
          <w:szCs w:val="24"/>
          <w:shd w:val="clear" w:color="auto" w:fill="FCFAF4"/>
        </w:rPr>
        <w:t>выше</w:t>
      </w:r>
      <w:proofErr w:type="gramEnd"/>
      <w:r w:rsidRPr="00AC5258">
        <w:rPr>
          <w:rFonts w:ascii="Times New Roman" w:hAnsi="Times New Roman" w:cs="Times New Roman"/>
          <w:sz w:val="24"/>
          <w:szCs w:val="24"/>
          <w:shd w:val="clear" w:color="auto" w:fill="FCFAF4"/>
        </w:rPr>
        <w:t xml:space="preserve"> чем обычно. Можно 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w:t>
      </w:r>
      <w:r w:rsidR="00D5276F">
        <w:rPr>
          <w:rFonts w:ascii="Times New Roman" w:hAnsi="Times New Roman" w:cs="Times New Roman"/>
          <w:sz w:val="24"/>
          <w:szCs w:val="24"/>
          <w:shd w:val="clear" w:color="auto" w:fill="FCFAF4"/>
        </w:rPr>
        <w:t xml:space="preserve"> </w:t>
      </w:r>
      <w:r w:rsidRPr="00AC5258">
        <w:rPr>
          <w:rFonts w:ascii="Times New Roman" w:hAnsi="Times New Roman" w:cs="Times New Roman"/>
          <w:sz w:val="24"/>
          <w:szCs w:val="24"/>
          <w:shd w:val="clear" w:color="auto" w:fill="FCFAF4"/>
        </w:rPr>
        <w:t xml:space="preserve">то правое колено с левой рукой. Для эффективности в момент взмаха можно подниматься на опорной </w:t>
      </w:r>
      <w:proofErr w:type="gramStart"/>
      <w:r w:rsidRPr="00AC5258">
        <w:rPr>
          <w:rFonts w:ascii="Times New Roman" w:hAnsi="Times New Roman" w:cs="Times New Roman"/>
          <w:sz w:val="24"/>
          <w:szCs w:val="24"/>
          <w:shd w:val="clear" w:color="auto" w:fill="FCFAF4"/>
        </w:rPr>
        <w:t>ноге</w:t>
      </w:r>
      <w:proofErr w:type="gramEnd"/>
      <w:r w:rsidRPr="00AC5258">
        <w:rPr>
          <w:rFonts w:ascii="Times New Roman" w:hAnsi="Times New Roman" w:cs="Times New Roman"/>
          <w:sz w:val="24"/>
          <w:szCs w:val="24"/>
          <w:shd w:val="clear" w:color="auto" w:fill="FCFAF4"/>
        </w:rPr>
        <w:t xml:space="preserve"> на цыпочки. Обязательное условие выполнения этого упражнения - двигаться не быстро, а в удобном темпе и с удовольствием.</w:t>
      </w:r>
      <w:r w:rsidRPr="00AC5258">
        <w:rPr>
          <w:rFonts w:ascii="Times New Roman" w:hAnsi="Times New Roman" w:cs="Times New Roman"/>
          <w:sz w:val="24"/>
          <w:szCs w:val="24"/>
        </w:rPr>
        <w:br/>
      </w:r>
      <w:r w:rsidRPr="00AC5258">
        <w:rPr>
          <w:rFonts w:ascii="Times New Roman" w:hAnsi="Times New Roman" w:cs="Times New Roman"/>
          <w:sz w:val="24"/>
          <w:szCs w:val="24"/>
          <w:shd w:val="clear" w:color="auto" w:fill="FCFAF4"/>
        </w:rPr>
        <w:t>Если нет возможности сделать "перекрестный шаг", а ситуация требует немедленной сосредоточенности, то можно применить следующий приём: нарисовать на чистом листе бумаги косой крест (</w:t>
      </w:r>
      <w:proofErr w:type="spellStart"/>
      <w:r w:rsidRPr="00AC5258">
        <w:rPr>
          <w:rFonts w:ascii="Times New Roman" w:hAnsi="Times New Roman" w:cs="Times New Roman"/>
          <w:sz w:val="24"/>
          <w:szCs w:val="24"/>
          <w:shd w:val="clear" w:color="auto" w:fill="FCFAF4"/>
        </w:rPr>
        <w:t>андреевский</w:t>
      </w:r>
      <w:proofErr w:type="spellEnd"/>
      <w:r w:rsidRPr="00AC5258">
        <w:rPr>
          <w:rFonts w:ascii="Times New Roman" w:hAnsi="Times New Roman" w:cs="Times New Roman"/>
          <w:sz w:val="24"/>
          <w:szCs w:val="24"/>
          <w:shd w:val="clear" w:color="auto" w:fill="FCFAF4"/>
        </w:rPr>
        <w:t xml:space="preserve"> крест), похожий на букву "Х", и несколько минут созерцать его. Эффект будет слабее. Во время экзамена или контрольной работы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 наоборот.</w:t>
      </w:r>
      <w:r w:rsidRPr="00AC5258">
        <w:rPr>
          <w:rFonts w:ascii="Times New Roman" w:hAnsi="Times New Roman" w:cs="Times New Roman"/>
          <w:sz w:val="24"/>
          <w:szCs w:val="24"/>
        </w:rPr>
        <w:br/>
      </w:r>
      <w:r w:rsidRPr="00AC5258">
        <w:rPr>
          <w:rFonts w:ascii="Times New Roman" w:hAnsi="Times New Roman" w:cs="Times New Roman"/>
          <w:sz w:val="24"/>
          <w:szCs w:val="24"/>
          <w:shd w:val="clear" w:color="auto" w:fill="FCFAF4"/>
        </w:rPr>
        <w:t>Во время экзамена или контрольной работы у учащегося возможно кислородное голодание, которое усиливает негативное влияние стресса.</w:t>
      </w:r>
      <w:r w:rsidRPr="00AC5258">
        <w:rPr>
          <w:rFonts w:ascii="Times New Roman" w:hAnsi="Times New Roman" w:cs="Times New Roman"/>
          <w:sz w:val="24"/>
          <w:szCs w:val="24"/>
        </w:rPr>
        <w:br/>
      </w:r>
      <w:r w:rsidRPr="00AC5258">
        <w:rPr>
          <w:rFonts w:ascii="Times New Roman" w:hAnsi="Times New Roman" w:cs="Times New Roman"/>
          <w:sz w:val="24"/>
          <w:szCs w:val="24"/>
          <w:shd w:val="clear" w:color="auto" w:fill="FCFAF4"/>
        </w:rPr>
        <w:t>Для того чтобы оградить свой организм от кислородного голодания, достаточно 3-5 зевков.</w:t>
      </w:r>
    </w:p>
    <w:p w:rsidR="000B6140" w:rsidRPr="00D5276F" w:rsidRDefault="00D5276F" w:rsidP="00D5276F">
      <w:pPr>
        <w:rPr>
          <w:rFonts w:ascii="Times New Roman" w:hAnsi="Times New Roman" w:cs="Times New Roman"/>
          <w:sz w:val="24"/>
          <w:szCs w:val="24"/>
          <w:shd w:val="clear" w:color="auto" w:fill="FCFAF4"/>
        </w:rPr>
      </w:pPr>
      <w:r w:rsidRPr="00D5276F">
        <w:rPr>
          <w:rFonts w:ascii="Times New Roman" w:hAnsi="Times New Roman" w:cs="Times New Roman"/>
          <w:b/>
          <w:sz w:val="24"/>
          <w:szCs w:val="24"/>
          <w:shd w:val="clear" w:color="auto" w:fill="FCFAF4"/>
        </w:rPr>
        <w:t>Самовнушение</w:t>
      </w:r>
      <w:r w:rsidR="00BB424F" w:rsidRPr="00D5276F">
        <w:rPr>
          <w:rFonts w:ascii="Times New Roman" w:hAnsi="Times New Roman" w:cs="Times New Roman"/>
          <w:b/>
          <w:color w:val="000000"/>
          <w:shd w:val="clear" w:color="auto" w:fill="FCFAF4"/>
        </w:rPr>
        <w:t xml:space="preserve"> для ребёнка.</w:t>
      </w:r>
      <w:r w:rsidR="00BB424F">
        <w:rPr>
          <w:rFonts w:ascii="Georgia" w:hAnsi="Georgia"/>
          <w:color w:val="000000"/>
        </w:rPr>
        <w:br/>
      </w:r>
      <w:r w:rsidR="005F0B68">
        <w:rPr>
          <w:rFonts w:ascii="Georgia" w:hAnsi="Georgia"/>
          <w:color w:val="000000"/>
          <w:shd w:val="clear" w:color="auto" w:fill="FCFAF4"/>
        </w:rPr>
        <w:t>Родитель должен говорить</w:t>
      </w:r>
      <w:r w:rsidR="00BB424F">
        <w:rPr>
          <w:rFonts w:ascii="Georgia" w:hAnsi="Georgia"/>
          <w:color w:val="000000"/>
          <w:shd w:val="clear" w:color="auto" w:fill="FCFAF4"/>
        </w:rPr>
        <w:t xml:space="preserve"> ребёнку:</w:t>
      </w:r>
      <w:r w:rsidR="00BB424F">
        <w:rPr>
          <w:rFonts w:ascii="Georgia" w:hAnsi="Georgia"/>
          <w:color w:val="000000"/>
        </w:rPr>
        <w:br/>
      </w:r>
      <w:r w:rsidR="00BB424F">
        <w:rPr>
          <w:rFonts w:ascii="Georgia" w:hAnsi="Georgia"/>
          <w:color w:val="000000"/>
          <w:shd w:val="clear" w:color="auto" w:fill="FCFAF4"/>
        </w:rPr>
        <w:t>* Я всегда поддержу тебя, если потребуется;</w:t>
      </w:r>
      <w:r w:rsidR="00BB424F">
        <w:rPr>
          <w:rFonts w:ascii="Georgia" w:hAnsi="Georgia"/>
          <w:color w:val="000000"/>
        </w:rPr>
        <w:br/>
      </w:r>
      <w:r w:rsidR="00BB424F">
        <w:rPr>
          <w:rFonts w:ascii="Georgia" w:hAnsi="Georgia"/>
          <w:color w:val="000000"/>
          <w:shd w:val="clear" w:color="auto" w:fill="FCFAF4"/>
        </w:rPr>
        <w:t>* Ты умный и храбрый;</w:t>
      </w:r>
      <w:r w:rsidR="00BB424F">
        <w:rPr>
          <w:rFonts w:ascii="Georgia" w:hAnsi="Georgia"/>
          <w:color w:val="000000"/>
        </w:rPr>
        <w:br/>
      </w:r>
      <w:r w:rsidR="00BB424F">
        <w:rPr>
          <w:rFonts w:ascii="Georgia" w:hAnsi="Georgia"/>
          <w:color w:val="000000"/>
          <w:shd w:val="clear" w:color="auto" w:fill="FCFAF4"/>
        </w:rPr>
        <w:t>* Твоя ценность не зависит от школьных отметок;</w:t>
      </w:r>
      <w:r w:rsidR="00BB424F">
        <w:rPr>
          <w:rFonts w:ascii="Georgia" w:hAnsi="Georgia"/>
          <w:color w:val="000000"/>
        </w:rPr>
        <w:br/>
      </w:r>
      <w:r w:rsidR="00BB424F">
        <w:rPr>
          <w:rFonts w:ascii="Georgia" w:hAnsi="Georgia"/>
          <w:color w:val="000000"/>
          <w:shd w:val="clear" w:color="auto" w:fill="FCFAF4"/>
        </w:rPr>
        <w:t>* Я уверен, что ты научишься быть уверенным;</w:t>
      </w:r>
      <w:r w:rsidR="00BB424F">
        <w:rPr>
          <w:rFonts w:ascii="Georgia" w:hAnsi="Georgia"/>
          <w:color w:val="000000"/>
        </w:rPr>
        <w:br/>
      </w:r>
      <w:r w:rsidR="00BB424F">
        <w:rPr>
          <w:rFonts w:ascii="Georgia" w:hAnsi="Georgia"/>
          <w:color w:val="000000"/>
          <w:shd w:val="clear" w:color="auto" w:fill="FCFAF4"/>
        </w:rPr>
        <w:t>* Ты заслуживаешь уважительного обращения.</w:t>
      </w:r>
      <w:r w:rsidR="00BB424F">
        <w:rPr>
          <w:rFonts w:ascii="Georgia" w:hAnsi="Georgia"/>
          <w:color w:val="000000"/>
        </w:rPr>
        <w:br/>
      </w:r>
      <w:r w:rsidR="00BB424F">
        <w:rPr>
          <w:rFonts w:ascii="Georgia" w:hAnsi="Georgia"/>
          <w:color w:val="000000"/>
          <w:shd w:val="clear" w:color="auto" w:fill="FCFAF4"/>
        </w:rPr>
        <w:t xml:space="preserve">Родителям следует внимательно выслушивать излияния ребёнка насчет школьных неудач и волнений перед </w:t>
      </w:r>
      <w:proofErr w:type="gramStart"/>
      <w:r w:rsidR="00BB424F">
        <w:rPr>
          <w:rFonts w:ascii="Georgia" w:hAnsi="Georgia"/>
          <w:color w:val="000000"/>
          <w:shd w:val="clear" w:color="auto" w:fill="FCFAF4"/>
        </w:rPr>
        <w:t>контрольными</w:t>
      </w:r>
      <w:proofErr w:type="gramEnd"/>
      <w:r w:rsidR="00BB424F">
        <w:rPr>
          <w:rFonts w:ascii="Georgia" w:hAnsi="Georgia"/>
          <w:color w:val="000000"/>
          <w:shd w:val="clear" w:color="auto" w:fill="FCFAF4"/>
        </w:rPr>
        <w:t>, позволить ему подробно рассказать о том, что он пережил. Особенно важно, уделить внимание тому, как</w:t>
      </w:r>
      <w:r w:rsidR="000B6140">
        <w:rPr>
          <w:rFonts w:ascii="Georgia" w:hAnsi="Georgia"/>
          <w:color w:val="000000"/>
          <w:shd w:val="clear" w:color="auto" w:fill="FCFAF4"/>
        </w:rPr>
        <w:t>ие эмоции и чувства</w:t>
      </w:r>
      <w:r w:rsidR="00BB424F">
        <w:rPr>
          <w:rFonts w:ascii="Georgia" w:hAnsi="Georgia"/>
          <w:color w:val="000000"/>
          <w:shd w:val="clear" w:color="auto" w:fill="FCFAF4"/>
        </w:rPr>
        <w:t xml:space="preserve"> ребёнок </w:t>
      </w:r>
      <w:r w:rsidR="000B6140">
        <w:rPr>
          <w:rFonts w:ascii="Georgia" w:hAnsi="Georgia"/>
          <w:color w:val="000000"/>
          <w:shd w:val="clear" w:color="auto" w:fill="FCFAF4"/>
        </w:rPr>
        <w:t>испытывает. На что похоже его волнение? Как оно выглядит? Где в теле находится?</w:t>
      </w:r>
    </w:p>
    <w:p w:rsidR="000B6140" w:rsidRDefault="000B6140" w:rsidP="00D5276F">
      <w:pPr>
        <w:rPr>
          <w:rFonts w:ascii="Georgia" w:hAnsi="Georgia"/>
          <w:color w:val="000000"/>
          <w:shd w:val="clear" w:color="auto" w:fill="FCFAF4"/>
        </w:rPr>
      </w:pPr>
      <w:r>
        <w:rPr>
          <w:rFonts w:ascii="Georgia" w:hAnsi="Georgia"/>
          <w:color w:val="000000"/>
          <w:shd w:val="clear" w:color="auto" w:fill="FCFAF4"/>
        </w:rPr>
        <w:t>Р</w:t>
      </w:r>
      <w:r w:rsidR="00BB424F">
        <w:rPr>
          <w:rFonts w:ascii="Georgia" w:hAnsi="Georgia"/>
          <w:color w:val="000000"/>
          <w:shd w:val="clear" w:color="auto" w:fill="FCFAF4"/>
        </w:rPr>
        <w:t>ебёнка стоит научить</w:t>
      </w:r>
      <w:r w:rsidR="00D5276F">
        <w:rPr>
          <w:rFonts w:ascii="Georgia" w:hAnsi="Georgia"/>
          <w:color w:val="000000"/>
          <w:shd w:val="clear" w:color="auto" w:fill="FCFAF4"/>
        </w:rPr>
        <w:t xml:space="preserve"> самовнушениям</w:t>
      </w:r>
      <w:r w:rsidR="00BB424F">
        <w:rPr>
          <w:rFonts w:ascii="Georgia" w:hAnsi="Georgia"/>
          <w:color w:val="000000"/>
          <w:shd w:val="clear" w:color="auto" w:fill="FCFAF4"/>
        </w:rPr>
        <w:t>, которые усиливают уверенность в себе и напомнят ему, как поступать. Ребёнок говорит себе:</w:t>
      </w:r>
      <w:r w:rsidR="00BB424F">
        <w:rPr>
          <w:rFonts w:ascii="Georgia" w:hAnsi="Georgia"/>
          <w:color w:val="000000"/>
        </w:rPr>
        <w:br/>
      </w:r>
      <w:r w:rsidR="00BB424F">
        <w:rPr>
          <w:rFonts w:ascii="Georgia" w:hAnsi="Georgia"/>
          <w:color w:val="000000"/>
          <w:shd w:val="clear" w:color="auto" w:fill="FCFAF4"/>
        </w:rPr>
        <w:t>* Я нравлюсь себе таким, как</w:t>
      </w:r>
      <w:r>
        <w:rPr>
          <w:rFonts w:ascii="Georgia" w:hAnsi="Georgia"/>
          <w:color w:val="000000"/>
          <w:shd w:val="clear" w:color="auto" w:fill="FCFAF4"/>
        </w:rPr>
        <w:t>ой</w:t>
      </w:r>
      <w:r w:rsidR="00BB424F">
        <w:rPr>
          <w:rFonts w:ascii="Georgia" w:hAnsi="Georgia"/>
          <w:color w:val="000000"/>
          <w:shd w:val="clear" w:color="auto" w:fill="FCFAF4"/>
        </w:rPr>
        <w:t xml:space="preserve"> есть;</w:t>
      </w:r>
      <w:r w:rsidR="00BB424F">
        <w:rPr>
          <w:rFonts w:ascii="Georgia" w:hAnsi="Georgia"/>
          <w:color w:val="000000"/>
        </w:rPr>
        <w:br/>
      </w:r>
      <w:r w:rsidR="00BB424F">
        <w:rPr>
          <w:rFonts w:ascii="Georgia" w:hAnsi="Georgia"/>
          <w:color w:val="000000"/>
          <w:shd w:val="clear" w:color="auto" w:fill="FCFAF4"/>
        </w:rPr>
        <w:t>* Я</w:t>
      </w:r>
      <w:r>
        <w:rPr>
          <w:rFonts w:ascii="Georgia" w:hAnsi="Georgia"/>
          <w:color w:val="000000"/>
          <w:shd w:val="clear" w:color="auto" w:fill="FCFAF4"/>
        </w:rPr>
        <w:t xml:space="preserve"> умён и находчив</w:t>
      </w:r>
      <w:r w:rsidR="00BB424F">
        <w:rPr>
          <w:rFonts w:ascii="Georgia" w:hAnsi="Georgia"/>
          <w:color w:val="000000"/>
          <w:shd w:val="clear" w:color="auto" w:fill="FCFAF4"/>
        </w:rPr>
        <w:t>;</w:t>
      </w:r>
      <w:r w:rsidR="00BB424F">
        <w:rPr>
          <w:rFonts w:ascii="Georgia" w:hAnsi="Georgia"/>
          <w:color w:val="000000"/>
        </w:rPr>
        <w:br/>
      </w:r>
      <w:r w:rsidR="00BB424F">
        <w:rPr>
          <w:rFonts w:ascii="Georgia" w:hAnsi="Georgia"/>
          <w:color w:val="000000"/>
          <w:shd w:val="clear" w:color="auto" w:fill="FCFAF4"/>
        </w:rPr>
        <w:t>* Я достоин уважения;</w:t>
      </w:r>
      <w:r w:rsidR="00BB424F">
        <w:rPr>
          <w:rFonts w:ascii="Georgia" w:hAnsi="Georgia"/>
          <w:color w:val="000000"/>
        </w:rPr>
        <w:br/>
      </w:r>
      <w:r w:rsidR="00BB424F">
        <w:rPr>
          <w:rFonts w:ascii="Georgia" w:hAnsi="Georgia"/>
          <w:color w:val="000000"/>
          <w:shd w:val="clear" w:color="auto" w:fill="FCFAF4"/>
        </w:rPr>
        <w:t>* Я умею</w:t>
      </w:r>
      <w:r>
        <w:rPr>
          <w:rFonts w:ascii="Georgia" w:hAnsi="Georgia"/>
          <w:color w:val="000000"/>
          <w:shd w:val="clear" w:color="auto" w:fill="FCFAF4"/>
        </w:rPr>
        <w:t xml:space="preserve"> справляться с любыми трудностями</w:t>
      </w:r>
      <w:r w:rsidR="00BB424F">
        <w:rPr>
          <w:rFonts w:ascii="Georgia" w:hAnsi="Georgia"/>
          <w:color w:val="000000"/>
          <w:shd w:val="clear" w:color="auto" w:fill="FCFAF4"/>
        </w:rPr>
        <w:t>;</w:t>
      </w:r>
      <w:r w:rsidR="00BB424F">
        <w:rPr>
          <w:rFonts w:ascii="Georgia" w:hAnsi="Georgia"/>
          <w:color w:val="000000"/>
        </w:rPr>
        <w:br/>
      </w:r>
      <w:r w:rsidR="00BB424F">
        <w:rPr>
          <w:rFonts w:ascii="Georgia" w:hAnsi="Georgia"/>
          <w:color w:val="000000"/>
          <w:shd w:val="clear" w:color="auto" w:fill="FCFAF4"/>
        </w:rPr>
        <w:t>* Я уверен в своих силах;</w:t>
      </w:r>
      <w:r w:rsidR="00BB424F">
        <w:rPr>
          <w:rFonts w:ascii="Georgia" w:hAnsi="Georgia"/>
          <w:color w:val="000000"/>
        </w:rPr>
        <w:br/>
      </w:r>
      <w:r w:rsidR="00BB424F">
        <w:rPr>
          <w:rFonts w:ascii="Georgia" w:hAnsi="Georgia"/>
          <w:color w:val="000000"/>
          <w:shd w:val="clear" w:color="auto" w:fill="FCFAF4"/>
        </w:rPr>
        <w:t>* Я способен сохранять спокойствие и</w:t>
      </w:r>
      <w:r>
        <w:rPr>
          <w:rFonts w:ascii="Georgia" w:hAnsi="Georgia"/>
          <w:color w:val="000000"/>
          <w:shd w:val="clear" w:color="auto" w:fill="FCFAF4"/>
        </w:rPr>
        <w:t xml:space="preserve"> уверенность в любой ситуации</w:t>
      </w:r>
      <w:r w:rsidR="00BB424F">
        <w:rPr>
          <w:rFonts w:ascii="Georgia" w:hAnsi="Georgia"/>
          <w:color w:val="000000"/>
          <w:shd w:val="clear" w:color="auto" w:fill="FCFAF4"/>
        </w:rPr>
        <w:t>.</w:t>
      </w:r>
      <w:r w:rsidR="00BB424F">
        <w:rPr>
          <w:rFonts w:ascii="Georgia" w:hAnsi="Georgia"/>
          <w:color w:val="000000"/>
        </w:rPr>
        <w:br/>
      </w:r>
    </w:p>
    <w:p w:rsidR="00D5276F" w:rsidRDefault="000B6140" w:rsidP="00D5276F">
      <w:pPr>
        <w:jc w:val="both"/>
        <w:rPr>
          <w:rFonts w:ascii="Georgia" w:hAnsi="Georgia"/>
          <w:color w:val="000000"/>
          <w:shd w:val="clear" w:color="auto" w:fill="FCFAF4"/>
        </w:rPr>
      </w:pPr>
      <w:r>
        <w:rPr>
          <w:rFonts w:ascii="Georgia" w:hAnsi="Georgia"/>
          <w:color w:val="000000"/>
          <w:shd w:val="clear" w:color="auto" w:fill="FCFAF4"/>
        </w:rPr>
        <w:lastRenderedPageBreak/>
        <w:t xml:space="preserve">Научите ребенка </w:t>
      </w:r>
      <w:r w:rsidRPr="00D5276F">
        <w:rPr>
          <w:rFonts w:ascii="Georgia" w:hAnsi="Georgia"/>
          <w:b/>
          <w:color w:val="000000"/>
          <w:shd w:val="clear" w:color="auto" w:fill="FCFAF4"/>
        </w:rPr>
        <w:t>четырем приемам</w:t>
      </w:r>
      <w:r w:rsidR="00BB424F" w:rsidRPr="00D5276F">
        <w:rPr>
          <w:rFonts w:ascii="Georgia" w:hAnsi="Georgia"/>
          <w:b/>
          <w:color w:val="000000"/>
          <w:shd w:val="clear" w:color="auto" w:fill="FCFAF4"/>
        </w:rPr>
        <w:t xml:space="preserve"> для снижения тревожности и страха</w:t>
      </w:r>
      <w:r w:rsidR="00BB424F">
        <w:rPr>
          <w:rFonts w:ascii="Georgia" w:hAnsi="Georgia"/>
          <w:color w:val="000000"/>
          <w:shd w:val="clear" w:color="auto" w:fill="FCFAF4"/>
        </w:rPr>
        <w:t>.</w:t>
      </w:r>
    </w:p>
    <w:p w:rsidR="00D5276F" w:rsidRDefault="00BB424F" w:rsidP="00D5276F">
      <w:pPr>
        <w:jc w:val="both"/>
        <w:rPr>
          <w:rFonts w:ascii="Georgia" w:hAnsi="Georgia"/>
          <w:color w:val="000000"/>
          <w:shd w:val="clear" w:color="auto" w:fill="FCFAF4"/>
        </w:rPr>
      </w:pPr>
      <w:r>
        <w:rPr>
          <w:rFonts w:ascii="Georgia" w:hAnsi="Georgia"/>
          <w:color w:val="000000"/>
          <w:shd w:val="clear" w:color="auto" w:fill="FCFAF4"/>
        </w:rPr>
        <w:t xml:space="preserve">* </w:t>
      </w:r>
      <w:r w:rsidRPr="00D5276F">
        <w:rPr>
          <w:rFonts w:ascii="Georgia" w:hAnsi="Georgia"/>
          <w:b/>
          <w:color w:val="000000"/>
          <w:u w:val="single"/>
          <w:shd w:val="clear" w:color="auto" w:fill="FCFAF4"/>
        </w:rPr>
        <w:t>Внутренний диалог.</w:t>
      </w:r>
      <w:r>
        <w:rPr>
          <w:rFonts w:ascii="Georgia" w:hAnsi="Georgia"/>
          <w:color w:val="000000"/>
          <w:shd w:val="clear" w:color="auto" w:fill="FCFAF4"/>
        </w:rPr>
        <w:t xml:space="preserve"> Научите произносить про себя фразу, которая поможет ему оставаться спокойным и преодолеть страх, стресс</w:t>
      </w:r>
      <w:proofErr w:type="gramStart"/>
      <w:r>
        <w:rPr>
          <w:rFonts w:ascii="Georgia" w:hAnsi="Georgia"/>
          <w:color w:val="000000"/>
          <w:shd w:val="clear" w:color="auto" w:fill="FCFAF4"/>
        </w:rPr>
        <w:t>.</w:t>
      </w:r>
      <w:proofErr w:type="gramEnd"/>
      <w:r>
        <w:rPr>
          <w:rFonts w:ascii="Georgia" w:hAnsi="Georgia"/>
          <w:color w:val="000000"/>
          <w:shd w:val="clear" w:color="auto" w:fill="FCFAF4"/>
        </w:rPr>
        <w:t xml:space="preserve"> </w:t>
      </w:r>
      <w:proofErr w:type="gramStart"/>
      <w:r>
        <w:rPr>
          <w:rFonts w:ascii="Georgia" w:hAnsi="Georgia"/>
          <w:color w:val="000000"/>
          <w:shd w:val="clear" w:color="auto" w:fill="FCFAF4"/>
        </w:rPr>
        <w:t>т</w:t>
      </w:r>
      <w:proofErr w:type="gramEnd"/>
      <w:r>
        <w:rPr>
          <w:rFonts w:ascii="Georgia" w:hAnsi="Georgia"/>
          <w:color w:val="000000"/>
          <w:shd w:val="clear" w:color="auto" w:fill="FCFAF4"/>
        </w:rPr>
        <w:t>а</w:t>
      </w:r>
      <w:r w:rsidR="000B6140">
        <w:rPr>
          <w:rFonts w:ascii="Georgia" w:hAnsi="Georgia"/>
          <w:color w:val="000000"/>
          <w:shd w:val="clear" w:color="auto" w:fill="FCFAF4"/>
        </w:rPr>
        <w:t>ких как: "Расслабься, успокойся</w:t>
      </w:r>
      <w:r>
        <w:rPr>
          <w:rFonts w:ascii="Georgia" w:hAnsi="Georgia"/>
          <w:color w:val="000000"/>
          <w:shd w:val="clear" w:color="auto" w:fill="FCFAF4"/>
        </w:rPr>
        <w:t>", "</w:t>
      </w:r>
      <w:r w:rsidR="000B6140">
        <w:rPr>
          <w:rFonts w:ascii="Georgia" w:hAnsi="Georgia"/>
          <w:color w:val="000000"/>
          <w:shd w:val="clear" w:color="auto" w:fill="FCFAF4"/>
        </w:rPr>
        <w:t>Д</w:t>
      </w:r>
      <w:r>
        <w:rPr>
          <w:rFonts w:ascii="Georgia" w:hAnsi="Georgia"/>
          <w:color w:val="000000"/>
          <w:shd w:val="clear" w:color="auto" w:fill="FCFAF4"/>
        </w:rPr>
        <w:t>ыши медленно", "Это пара пустяков, я с этим справлюсь"</w:t>
      </w:r>
    </w:p>
    <w:p w:rsidR="00D5276F" w:rsidRDefault="00BB424F" w:rsidP="00D5276F">
      <w:pPr>
        <w:jc w:val="both"/>
        <w:rPr>
          <w:rFonts w:ascii="Georgia" w:hAnsi="Georgia"/>
          <w:color w:val="000000"/>
          <w:shd w:val="clear" w:color="auto" w:fill="FCFAF4"/>
        </w:rPr>
      </w:pPr>
      <w:r>
        <w:rPr>
          <w:rFonts w:ascii="Georgia" w:hAnsi="Georgia"/>
          <w:color w:val="000000"/>
          <w:shd w:val="clear" w:color="auto" w:fill="FCFAF4"/>
        </w:rPr>
        <w:t>*</w:t>
      </w:r>
      <w:r w:rsidRPr="00D5276F">
        <w:rPr>
          <w:rFonts w:ascii="Georgia" w:hAnsi="Georgia"/>
          <w:b/>
          <w:color w:val="000000"/>
          <w:u w:val="single"/>
          <w:shd w:val="clear" w:color="auto" w:fill="FCFAF4"/>
        </w:rPr>
        <w:t xml:space="preserve"> Лифтовое дыхание</w:t>
      </w:r>
      <w:r>
        <w:rPr>
          <w:rFonts w:ascii="Georgia" w:hAnsi="Georgia"/>
          <w:color w:val="000000"/>
          <w:shd w:val="clear" w:color="auto" w:fill="FCFAF4"/>
        </w:rPr>
        <w:t>. Попросите ребенка закрыть глаза, легко выдохнуть три раза, а затем представить, что он находится в лифте на последнем этаже очень высокого здания. Он нажимает кнопку первого этажа и наблюдает, как кнопки каждого этажа постепенно загораются по мере того, как лифт опускается, как только лифт остановится, страх исчезнет.</w:t>
      </w:r>
    </w:p>
    <w:p w:rsidR="00D5276F" w:rsidRDefault="00BB424F" w:rsidP="00D5276F">
      <w:pPr>
        <w:jc w:val="both"/>
        <w:rPr>
          <w:rFonts w:ascii="Georgia" w:hAnsi="Georgia"/>
          <w:color w:val="000000"/>
          <w:shd w:val="clear" w:color="auto" w:fill="FCFAF4"/>
        </w:rPr>
      </w:pPr>
      <w:r>
        <w:rPr>
          <w:rFonts w:ascii="Georgia" w:hAnsi="Georgia"/>
          <w:color w:val="000000"/>
          <w:shd w:val="clear" w:color="auto" w:fill="FCFAF4"/>
        </w:rPr>
        <w:t xml:space="preserve">* </w:t>
      </w:r>
      <w:r w:rsidRPr="00D5276F">
        <w:rPr>
          <w:rFonts w:ascii="Georgia" w:hAnsi="Georgia"/>
          <w:b/>
          <w:color w:val="000000"/>
          <w:u w:val="single"/>
          <w:shd w:val="clear" w:color="auto" w:fill="FCFAF4"/>
        </w:rPr>
        <w:t>Таяние страха.</w:t>
      </w:r>
      <w:r>
        <w:rPr>
          <w:rFonts w:ascii="Georgia" w:hAnsi="Georgia"/>
          <w:color w:val="000000"/>
          <w:shd w:val="clear" w:color="auto" w:fill="FCFAF4"/>
        </w:rPr>
        <w:t xml:space="preserve"> Попросите ребёнка найти на своём теле место, где он чувствует самое большое напряжение - это может быть шея, плечи или челюсть. Затем он должен закрыть глаза, сконцентрироваться на этом месте, </w:t>
      </w:r>
      <w:proofErr w:type="gramStart"/>
      <w:r>
        <w:rPr>
          <w:rFonts w:ascii="Georgia" w:hAnsi="Georgia"/>
          <w:color w:val="000000"/>
          <w:shd w:val="clear" w:color="auto" w:fill="FCFAF4"/>
        </w:rPr>
        <w:t>напрячь его</w:t>
      </w:r>
      <w:proofErr w:type="gramEnd"/>
      <w:r>
        <w:rPr>
          <w:rFonts w:ascii="Georgia" w:hAnsi="Georgia"/>
          <w:color w:val="000000"/>
          <w:shd w:val="clear" w:color="auto" w:fill="FCFAF4"/>
        </w:rPr>
        <w:t xml:space="preserve"> на три-четыре секунды, а затем отпустить. Посоветуйте ребенку представить, что страх тает в то время</w:t>
      </w:r>
      <w:proofErr w:type="gramStart"/>
      <w:r>
        <w:rPr>
          <w:rFonts w:ascii="Georgia" w:hAnsi="Georgia"/>
          <w:color w:val="000000"/>
          <w:shd w:val="clear" w:color="auto" w:fill="FCFAF4"/>
        </w:rPr>
        <w:t>,</w:t>
      </w:r>
      <w:proofErr w:type="gramEnd"/>
      <w:r>
        <w:rPr>
          <w:rFonts w:ascii="Georgia" w:hAnsi="Georgia"/>
          <w:color w:val="000000"/>
          <w:shd w:val="clear" w:color="auto" w:fill="FCFAF4"/>
        </w:rPr>
        <w:t xml:space="preserve"> как он делает упражнение.</w:t>
      </w:r>
    </w:p>
    <w:p w:rsidR="00163A28" w:rsidRPr="00AC5258" w:rsidRDefault="00BB424F" w:rsidP="00D5276F">
      <w:pPr>
        <w:jc w:val="both"/>
        <w:rPr>
          <w:rFonts w:ascii="Times New Roman" w:hAnsi="Times New Roman" w:cs="Times New Roman"/>
          <w:sz w:val="24"/>
          <w:szCs w:val="24"/>
        </w:rPr>
      </w:pPr>
      <w:r>
        <w:rPr>
          <w:rFonts w:ascii="Georgia" w:hAnsi="Georgia"/>
          <w:color w:val="000000"/>
          <w:shd w:val="clear" w:color="auto" w:fill="FCFAF4"/>
        </w:rPr>
        <w:t xml:space="preserve">* </w:t>
      </w:r>
      <w:proofErr w:type="gramStart"/>
      <w:r w:rsidRPr="00D5276F">
        <w:rPr>
          <w:rFonts w:ascii="Georgia" w:hAnsi="Georgia"/>
          <w:b/>
          <w:color w:val="000000"/>
          <w:u w:val="single"/>
          <w:shd w:val="clear" w:color="auto" w:fill="FCFAF4"/>
        </w:rPr>
        <w:t>Представить себе спокойное место</w:t>
      </w:r>
      <w:proofErr w:type="gramEnd"/>
      <w:r>
        <w:rPr>
          <w:rFonts w:ascii="Georgia" w:hAnsi="Georgia"/>
          <w:color w:val="000000"/>
          <w:shd w:val="clear" w:color="auto" w:fill="FCFAF4"/>
        </w:rPr>
        <w:t>. Предложите ребенку подумать о месте, где он когда-то уже был и где чувствует себя в безопасности, - например, на пляже, в</w:t>
      </w:r>
      <w:r w:rsidR="000B6140">
        <w:rPr>
          <w:rFonts w:ascii="Georgia" w:hAnsi="Georgia"/>
          <w:color w:val="000000"/>
          <w:shd w:val="clear" w:color="auto" w:fill="FCFAF4"/>
        </w:rPr>
        <w:t xml:space="preserve"> своей кроватке, в гостях у бабушки</w:t>
      </w:r>
      <w:r>
        <w:rPr>
          <w:rFonts w:ascii="Georgia" w:hAnsi="Georgia"/>
          <w:color w:val="000000"/>
          <w:shd w:val="clear" w:color="auto" w:fill="FCFAF4"/>
        </w:rPr>
        <w:t xml:space="preserve"> и т.д. Когда ребенка начнёт одолевать тревога, предложите ему закрыть глаза и </w:t>
      </w:r>
      <w:proofErr w:type="gramStart"/>
      <w:r>
        <w:rPr>
          <w:rFonts w:ascii="Georgia" w:hAnsi="Georgia"/>
          <w:color w:val="000000"/>
          <w:shd w:val="clear" w:color="auto" w:fill="FCFAF4"/>
        </w:rPr>
        <w:t>представить то место</w:t>
      </w:r>
      <w:proofErr w:type="gramEnd"/>
      <w:r>
        <w:rPr>
          <w:rFonts w:ascii="Georgia" w:hAnsi="Georgia"/>
          <w:color w:val="000000"/>
          <w:shd w:val="clear" w:color="auto" w:fill="FCFAF4"/>
        </w:rPr>
        <w:t xml:space="preserve">; дыхание в это время должно быть медленным. </w:t>
      </w:r>
      <w:r w:rsidR="00A12AC1">
        <w:rPr>
          <w:rFonts w:ascii="Georgia" w:hAnsi="Georgia"/>
          <w:color w:val="000000"/>
        </w:rPr>
        <w:br/>
      </w:r>
    </w:p>
    <w:sectPr w:rsidR="00163A28" w:rsidRPr="00AC5258" w:rsidSect="00D527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3A28"/>
    <w:rsid w:val="000229AF"/>
    <w:rsid w:val="00026088"/>
    <w:rsid w:val="000301C3"/>
    <w:rsid w:val="00030E71"/>
    <w:rsid w:val="00040B79"/>
    <w:rsid w:val="00050A37"/>
    <w:rsid w:val="00055840"/>
    <w:rsid w:val="0007568F"/>
    <w:rsid w:val="00084614"/>
    <w:rsid w:val="0008579B"/>
    <w:rsid w:val="000B1703"/>
    <w:rsid w:val="000B283F"/>
    <w:rsid w:val="000B6140"/>
    <w:rsid w:val="000C18A9"/>
    <w:rsid w:val="000C1F73"/>
    <w:rsid w:val="000D1B5A"/>
    <w:rsid w:val="000D335F"/>
    <w:rsid w:val="000F2A6E"/>
    <w:rsid w:val="000F2F9D"/>
    <w:rsid w:val="000F376D"/>
    <w:rsid w:val="00103F43"/>
    <w:rsid w:val="001046AF"/>
    <w:rsid w:val="00112AE8"/>
    <w:rsid w:val="00116A5E"/>
    <w:rsid w:val="001377EF"/>
    <w:rsid w:val="00140B2F"/>
    <w:rsid w:val="00156807"/>
    <w:rsid w:val="00163A28"/>
    <w:rsid w:val="0017237E"/>
    <w:rsid w:val="00173E83"/>
    <w:rsid w:val="00176855"/>
    <w:rsid w:val="001852D7"/>
    <w:rsid w:val="001A2A0B"/>
    <w:rsid w:val="001B0FFE"/>
    <w:rsid w:val="001C0EFA"/>
    <w:rsid w:val="001E5102"/>
    <w:rsid w:val="001E61A2"/>
    <w:rsid w:val="001E7B37"/>
    <w:rsid w:val="002003C7"/>
    <w:rsid w:val="00234DCD"/>
    <w:rsid w:val="002369BD"/>
    <w:rsid w:val="002422D4"/>
    <w:rsid w:val="00251712"/>
    <w:rsid w:val="002667ED"/>
    <w:rsid w:val="00271EF8"/>
    <w:rsid w:val="00273643"/>
    <w:rsid w:val="002866EB"/>
    <w:rsid w:val="0029453C"/>
    <w:rsid w:val="002960AC"/>
    <w:rsid w:val="002A2273"/>
    <w:rsid w:val="002B46D5"/>
    <w:rsid w:val="002B49EB"/>
    <w:rsid w:val="002C7D97"/>
    <w:rsid w:val="002D1501"/>
    <w:rsid w:val="002D7678"/>
    <w:rsid w:val="002E5E6B"/>
    <w:rsid w:val="002E65AD"/>
    <w:rsid w:val="002F0013"/>
    <w:rsid w:val="002F3FC9"/>
    <w:rsid w:val="00306D5E"/>
    <w:rsid w:val="0031025F"/>
    <w:rsid w:val="00317FEE"/>
    <w:rsid w:val="00340813"/>
    <w:rsid w:val="00364191"/>
    <w:rsid w:val="003673FA"/>
    <w:rsid w:val="003749E9"/>
    <w:rsid w:val="003A0271"/>
    <w:rsid w:val="003A6D08"/>
    <w:rsid w:val="003C0115"/>
    <w:rsid w:val="003C2834"/>
    <w:rsid w:val="003D411D"/>
    <w:rsid w:val="003E59C2"/>
    <w:rsid w:val="003E6B46"/>
    <w:rsid w:val="003F0376"/>
    <w:rsid w:val="004207F5"/>
    <w:rsid w:val="00420F1E"/>
    <w:rsid w:val="00422DBC"/>
    <w:rsid w:val="004308D4"/>
    <w:rsid w:val="0043267B"/>
    <w:rsid w:val="00437FA9"/>
    <w:rsid w:val="00452910"/>
    <w:rsid w:val="0045461C"/>
    <w:rsid w:val="00464399"/>
    <w:rsid w:val="0047574A"/>
    <w:rsid w:val="00494AD7"/>
    <w:rsid w:val="004D4DFE"/>
    <w:rsid w:val="004E3F68"/>
    <w:rsid w:val="004F374B"/>
    <w:rsid w:val="0050467B"/>
    <w:rsid w:val="00511D33"/>
    <w:rsid w:val="00520B38"/>
    <w:rsid w:val="00532497"/>
    <w:rsid w:val="00533D71"/>
    <w:rsid w:val="00547037"/>
    <w:rsid w:val="00590A1B"/>
    <w:rsid w:val="005959A8"/>
    <w:rsid w:val="005A11DC"/>
    <w:rsid w:val="005B2EFC"/>
    <w:rsid w:val="005B64D7"/>
    <w:rsid w:val="005B78E6"/>
    <w:rsid w:val="005C0887"/>
    <w:rsid w:val="005C3393"/>
    <w:rsid w:val="005C5494"/>
    <w:rsid w:val="005C5E43"/>
    <w:rsid w:val="005D0943"/>
    <w:rsid w:val="005F07C7"/>
    <w:rsid w:val="005F0B38"/>
    <w:rsid w:val="005F0B68"/>
    <w:rsid w:val="005F55A6"/>
    <w:rsid w:val="00600121"/>
    <w:rsid w:val="0060759E"/>
    <w:rsid w:val="00612A7E"/>
    <w:rsid w:val="00614F4D"/>
    <w:rsid w:val="00624ACD"/>
    <w:rsid w:val="00634127"/>
    <w:rsid w:val="006362A4"/>
    <w:rsid w:val="006543CC"/>
    <w:rsid w:val="006622E5"/>
    <w:rsid w:val="00662C33"/>
    <w:rsid w:val="006709BD"/>
    <w:rsid w:val="006A1706"/>
    <w:rsid w:val="006A2490"/>
    <w:rsid w:val="006A2971"/>
    <w:rsid w:val="006A33A4"/>
    <w:rsid w:val="006A6047"/>
    <w:rsid w:val="006B0ECD"/>
    <w:rsid w:val="006B3F30"/>
    <w:rsid w:val="006B49EC"/>
    <w:rsid w:val="006B6758"/>
    <w:rsid w:val="006B6AB9"/>
    <w:rsid w:val="006B7760"/>
    <w:rsid w:val="006C0FC7"/>
    <w:rsid w:val="006D1ECE"/>
    <w:rsid w:val="006E056D"/>
    <w:rsid w:val="00714273"/>
    <w:rsid w:val="0071671F"/>
    <w:rsid w:val="007441E1"/>
    <w:rsid w:val="00747A0E"/>
    <w:rsid w:val="0079242D"/>
    <w:rsid w:val="00794043"/>
    <w:rsid w:val="007945FA"/>
    <w:rsid w:val="007A405D"/>
    <w:rsid w:val="007C02A5"/>
    <w:rsid w:val="007C6109"/>
    <w:rsid w:val="007C655F"/>
    <w:rsid w:val="007D41EB"/>
    <w:rsid w:val="007F01C7"/>
    <w:rsid w:val="007F10DE"/>
    <w:rsid w:val="00804E76"/>
    <w:rsid w:val="00805CCD"/>
    <w:rsid w:val="008108B9"/>
    <w:rsid w:val="008254AA"/>
    <w:rsid w:val="00840D78"/>
    <w:rsid w:val="00855B43"/>
    <w:rsid w:val="008626F9"/>
    <w:rsid w:val="00865174"/>
    <w:rsid w:val="00866802"/>
    <w:rsid w:val="008736F8"/>
    <w:rsid w:val="008762BD"/>
    <w:rsid w:val="00877BED"/>
    <w:rsid w:val="008871FA"/>
    <w:rsid w:val="008877A5"/>
    <w:rsid w:val="0089496A"/>
    <w:rsid w:val="008C1651"/>
    <w:rsid w:val="008C4954"/>
    <w:rsid w:val="008D2969"/>
    <w:rsid w:val="008D4102"/>
    <w:rsid w:val="008E2A8C"/>
    <w:rsid w:val="008E3A39"/>
    <w:rsid w:val="008F0047"/>
    <w:rsid w:val="008F491C"/>
    <w:rsid w:val="00910EF2"/>
    <w:rsid w:val="00917812"/>
    <w:rsid w:val="009215DC"/>
    <w:rsid w:val="009240EE"/>
    <w:rsid w:val="0092670F"/>
    <w:rsid w:val="00936577"/>
    <w:rsid w:val="009677F8"/>
    <w:rsid w:val="00967C4C"/>
    <w:rsid w:val="009727E6"/>
    <w:rsid w:val="00983F22"/>
    <w:rsid w:val="00985AA0"/>
    <w:rsid w:val="00995F5C"/>
    <w:rsid w:val="009C45E7"/>
    <w:rsid w:val="009E3D3B"/>
    <w:rsid w:val="009E7569"/>
    <w:rsid w:val="009F1E11"/>
    <w:rsid w:val="009F310E"/>
    <w:rsid w:val="00A05C1B"/>
    <w:rsid w:val="00A12686"/>
    <w:rsid w:val="00A12AC1"/>
    <w:rsid w:val="00A138EA"/>
    <w:rsid w:val="00A14B00"/>
    <w:rsid w:val="00A20E58"/>
    <w:rsid w:val="00A235F1"/>
    <w:rsid w:val="00A8647F"/>
    <w:rsid w:val="00A86CEC"/>
    <w:rsid w:val="00A874FD"/>
    <w:rsid w:val="00A91642"/>
    <w:rsid w:val="00AA6E04"/>
    <w:rsid w:val="00AB18C4"/>
    <w:rsid w:val="00AC5258"/>
    <w:rsid w:val="00AC7533"/>
    <w:rsid w:val="00AD1EE2"/>
    <w:rsid w:val="00AD2AC3"/>
    <w:rsid w:val="00AE07B4"/>
    <w:rsid w:val="00AE22CF"/>
    <w:rsid w:val="00AF567E"/>
    <w:rsid w:val="00B00BB1"/>
    <w:rsid w:val="00B011DD"/>
    <w:rsid w:val="00B0590D"/>
    <w:rsid w:val="00B20C68"/>
    <w:rsid w:val="00B73906"/>
    <w:rsid w:val="00B76190"/>
    <w:rsid w:val="00BA1E1E"/>
    <w:rsid w:val="00BB424F"/>
    <w:rsid w:val="00BE675F"/>
    <w:rsid w:val="00BE7C7F"/>
    <w:rsid w:val="00BF0A08"/>
    <w:rsid w:val="00C04871"/>
    <w:rsid w:val="00C0704E"/>
    <w:rsid w:val="00C070AB"/>
    <w:rsid w:val="00C14FA3"/>
    <w:rsid w:val="00C160F4"/>
    <w:rsid w:val="00C17170"/>
    <w:rsid w:val="00C26BA6"/>
    <w:rsid w:val="00C353AE"/>
    <w:rsid w:val="00C3651B"/>
    <w:rsid w:val="00C4085D"/>
    <w:rsid w:val="00C7301A"/>
    <w:rsid w:val="00C75A35"/>
    <w:rsid w:val="00C75A5A"/>
    <w:rsid w:val="00C825C0"/>
    <w:rsid w:val="00C8331C"/>
    <w:rsid w:val="00C9076B"/>
    <w:rsid w:val="00CB470E"/>
    <w:rsid w:val="00CB50E2"/>
    <w:rsid w:val="00CD6D50"/>
    <w:rsid w:val="00CE5BA1"/>
    <w:rsid w:val="00CE7BE4"/>
    <w:rsid w:val="00CF4599"/>
    <w:rsid w:val="00CF6524"/>
    <w:rsid w:val="00D1115F"/>
    <w:rsid w:val="00D11789"/>
    <w:rsid w:val="00D162D3"/>
    <w:rsid w:val="00D178D4"/>
    <w:rsid w:val="00D275E4"/>
    <w:rsid w:val="00D3370D"/>
    <w:rsid w:val="00D361AA"/>
    <w:rsid w:val="00D36B02"/>
    <w:rsid w:val="00D4495D"/>
    <w:rsid w:val="00D5276F"/>
    <w:rsid w:val="00D55D8C"/>
    <w:rsid w:val="00D60BF3"/>
    <w:rsid w:val="00D6607A"/>
    <w:rsid w:val="00D82175"/>
    <w:rsid w:val="00D822B7"/>
    <w:rsid w:val="00D87BFD"/>
    <w:rsid w:val="00D91F7B"/>
    <w:rsid w:val="00D91F9A"/>
    <w:rsid w:val="00DA08E7"/>
    <w:rsid w:val="00DA1EAE"/>
    <w:rsid w:val="00DB0639"/>
    <w:rsid w:val="00DB193E"/>
    <w:rsid w:val="00DB3EB5"/>
    <w:rsid w:val="00DD726E"/>
    <w:rsid w:val="00DE737F"/>
    <w:rsid w:val="00E23351"/>
    <w:rsid w:val="00E5058C"/>
    <w:rsid w:val="00E553AA"/>
    <w:rsid w:val="00E65D66"/>
    <w:rsid w:val="00E67C0B"/>
    <w:rsid w:val="00E9357D"/>
    <w:rsid w:val="00E937DE"/>
    <w:rsid w:val="00EA484F"/>
    <w:rsid w:val="00EB1228"/>
    <w:rsid w:val="00EB628D"/>
    <w:rsid w:val="00EC0C2B"/>
    <w:rsid w:val="00EC1606"/>
    <w:rsid w:val="00EC75EB"/>
    <w:rsid w:val="00ED5444"/>
    <w:rsid w:val="00EE310A"/>
    <w:rsid w:val="00EE764E"/>
    <w:rsid w:val="00EF7037"/>
    <w:rsid w:val="00F033A2"/>
    <w:rsid w:val="00F1386A"/>
    <w:rsid w:val="00F17272"/>
    <w:rsid w:val="00F24288"/>
    <w:rsid w:val="00F31D81"/>
    <w:rsid w:val="00F35873"/>
    <w:rsid w:val="00F475F3"/>
    <w:rsid w:val="00F505EA"/>
    <w:rsid w:val="00F71319"/>
    <w:rsid w:val="00F71939"/>
    <w:rsid w:val="00F743F5"/>
    <w:rsid w:val="00F84863"/>
    <w:rsid w:val="00F967DF"/>
    <w:rsid w:val="00FA23EE"/>
    <w:rsid w:val="00FB722F"/>
    <w:rsid w:val="00FE22C3"/>
    <w:rsid w:val="00FE25F8"/>
    <w:rsid w:val="00FE7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5258"/>
    <w:rPr>
      <w:b/>
      <w:bCs/>
    </w:rPr>
  </w:style>
  <w:style w:type="character" w:customStyle="1" w:styleId="apple-converted-space">
    <w:name w:val="apple-converted-space"/>
    <w:basedOn w:val="a0"/>
    <w:rsid w:val="00AC52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ACEE8-8292-47DA-9C9A-0C2B9FEF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2013-03-10T23:22:00Z</cp:lastPrinted>
  <dcterms:created xsi:type="dcterms:W3CDTF">2013-03-10T23:21:00Z</dcterms:created>
  <dcterms:modified xsi:type="dcterms:W3CDTF">2013-03-14T05:31:00Z</dcterms:modified>
</cp:coreProperties>
</file>