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8D2" w:rsidRPr="00B428D2" w:rsidRDefault="00B428D2" w:rsidP="00B428D2">
      <w:pPr>
        <w:spacing w:after="0" w:line="240" w:lineRule="auto"/>
        <w:textAlignment w:val="baseline"/>
        <w:outlineLvl w:val="0"/>
        <w:rPr>
          <w:rFonts w:ascii="Arial" w:eastAsia="Times New Roman" w:hAnsi="Arial" w:cs="Arial"/>
          <w:b/>
          <w:bCs/>
          <w:color w:val="000000"/>
          <w:kern w:val="36"/>
          <w:sz w:val="54"/>
          <w:szCs w:val="54"/>
          <w:lang w:eastAsia="ru-RU"/>
        </w:rPr>
      </w:pPr>
      <w:r w:rsidRPr="00B428D2">
        <w:rPr>
          <w:rFonts w:ascii="Arial" w:eastAsia="Times New Roman" w:hAnsi="Arial" w:cs="Arial"/>
          <w:b/>
          <w:bCs/>
          <w:color w:val="000000"/>
          <w:kern w:val="36"/>
          <w:sz w:val="54"/>
          <w:szCs w:val="54"/>
          <w:lang w:eastAsia="ru-RU"/>
        </w:rPr>
        <w:t>Как научить самостоятельности ребёнка и воспитать ответственность у подростка</w:t>
      </w:r>
    </w:p>
    <w:p w:rsidR="00B428D2" w:rsidRPr="00B428D2" w:rsidRDefault="00B428D2" w:rsidP="00B428D2">
      <w:pPr>
        <w:spacing w:after="0" w:line="240" w:lineRule="auto"/>
        <w:textAlignment w:val="baseline"/>
        <w:rPr>
          <w:rFonts w:ascii="PTSerif" w:eastAsia="Times New Roman" w:hAnsi="PTSerif" w:cs="Times New Roman"/>
          <w:color w:val="000000"/>
          <w:sz w:val="32"/>
          <w:szCs w:val="32"/>
          <w:lang w:eastAsia="ru-RU"/>
        </w:rPr>
      </w:pPr>
      <w:r w:rsidRPr="00B428D2">
        <w:rPr>
          <w:rFonts w:ascii="PTSerif" w:eastAsia="Times New Roman" w:hAnsi="PTSerif" w:cs="Times New Roman"/>
          <w:color w:val="000000"/>
          <w:sz w:val="32"/>
          <w:szCs w:val="32"/>
          <w:lang w:eastAsia="ru-RU"/>
        </w:rPr>
        <w:t>И почему второе невозможно без первого</w:t>
      </w:r>
    </w:p>
    <w:p w:rsidR="00B428D2" w:rsidRPr="00B428D2" w:rsidRDefault="00B428D2" w:rsidP="00B428D2">
      <w:pPr>
        <w:spacing w:line="240" w:lineRule="auto"/>
        <w:textAlignment w:val="baseline"/>
        <w:rPr>
          <w:rFonts w:ascii="inherit" w:eastAsia="Times New Roman" w:hAnsi="inherit" w:cs="Times New Roman"/>
          <w:color w:val="000000"/>
          <w:sz w:val="24"/>
          <w:szCs w:val="24"/>
          <w:lang w:eastAsia="ru-RU"/>
        </w:rPr>
      </w:pPr>
      <w:bookmarkStart w:id="0" w:name="_GoBack"/>
      <w:bookmarkEnd w:id="0"/>
      <w:r w:rsidRPr="00B428D2">
        <w:rPr>
          <w:rFonts w:ascii="inherit" w:eastAsia="Times New Roman" w:hAnsi="inherit" w:cs="Times New Roman"/>
          <w:noProof/>
          <w:color w:val="000000"/>
          <w:sz w:val="24"/>
          <w:szCs w:val="24"/>
          <w:lang w:eastAsia="ru-RU"/>
        </w:rPr>
        <w:drawing>
          <wp:inline distT="0" distB="0" distL="0" distR="0">
            <wp:extent cx="5622925" cy="3815715"/>
            <wp:effectExtent l="0" t="0" r="0" b="0"/>
            <wp:docPr id="2" name="Рисунок 2" descr="https://image.mel.fm/i/Q/QgdTHxJ1ca/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mel.fm/i/Q/QgdTHxJ1ca/59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22925" cy="3815715"/>
                    </a:xfrm>
                    <a:prstGeom prst="rect">
                      <a:avLst/>
                    </a:prstGeom>
                    <a:noFill/>
                    <a:ln>
                      <a:noFill/>
                    </a:ln>
                  </pic:spPr>
                </pic:pic>
              </a:graphicData>
            </a:graphic>
          </wp:inline>
        </w:drawing>
      </w:r>
    </w:p>
    <w:p w:rsidR="00B428D2" w:rsidRPr="00B428D2" w:rsidRDefault="00B428D2" w:rsidP="000F3CD9">
      <w:pPr>
        <w:spacing w:before="525" w:after="525" w:line="324" w:lineRule="atLeast"/>
        <w:jc w:val="both"/>
        <w:textAlignment w:val="baseline"/>
        <w:rPr>
          <w:rFonts w:ascii="PTSerif" w:eastAsia="Times New Roman" w:hAnsi="PTSerif" w:cs="Times New Roman"/>
          <w:i/>
          <w:iCs/>
          <w:color w:val="000000"/>
          <w:sz w:val="32"/>
          <w:szCs w:val="32"/>
          <w:lang w:eastAsia="ru-RU"/>
        </w:rPr>
      </w:pPr>
      <w:r w:rsidRPr="00B428D2">
        <w:rPr>
          <w:rFonts w:ascii="PTSerif" w:eastAsia="Times New Roman" w:hAnsi="PTSerif" w:cs="Times New Roman"/>
          <w:i/>
          <w:iCs/>
          <w:color w:val="000000"/>
          <w:sz w:val="32"/>
          <w:szCs w:val="32"/>
          <w:lang w:eastAsia="ru-RU"/>
        </w:rPr>
        <w:t xml:space="preserve">Как научить ребёнка принимать решения самостоятельно, но обеспечить его безопасность и уберечь от необдуманных поступков? Психолог Данил </w:t>
      </w:r>
      <w:proofErr w:type="spellStart"/>
      <w:r w:rsidRPr="00B428D2">
        <w:rPr>
          <w:rFonts w:ascii="PTSerif" w:eastAsia="Times New Roman" w:hAnsi="PTSerif" w:cs="Times New Roman"/>
          <w:i/>
          <w:iCs/>
          <w:color w:val="000000"/>
          <w:sz w:val="32"/>
          <w:szCs w:val="32"/>
          <w:lang w:eastAsia="ru-RU"/>
        </w:rPr>
        <w:t>Парникель</w:t>
      </w:r>
      <w:proofErr w:type="spellEnd"/>
      <w:r w:rsidRPr="00B428D2">
        <w:rPr>
          <w:rFonts w:ascii="PTSerif" w:eastAsia="Times New Roman" w:hAnsi="PTSerif" w:cs="Times New Roman"/>
          <w:i/>
          <w:iCs/>
          <w:color w:val="000000"/>
          <w:sz w:val="32"/>
          <w:szCs w:val="32"/>
          <w:lang w:eastAsia="ru-RU"/>
        </w:rPr>
        <w:t xml:space="preserve"> рассказывает, как связаны между собой самостоятельность и ответственность и чем они различаются.</w:t>
      </w:r>
    </w:p>
    <w:p w:rsidR="00B428D2" w:rsidRPr="00B428D2" w:rsidRDefault="00B428D2" w:rsidP="000F3CD9">
      <w:pPr>
        <w:spacing w:after="165" w:line="240" w:lineRule="auto"/>
        <w:jc w:val="both"/>
        <w:textAlignment w:val="baseline"/>
        <w:rPr>
          <w:rFonts w:ascii="inherit" w:eastAsia="Times New Roman" w:hAnsi="inherit" w:cs="Times New Roman"/>
          <w:color w:val="000000"/>
          <w:sz w:val="24"/>
          <w:szCs w:val="24"/>
          <w:lang w:eastAsia="ru-RU"/>
        </w:rPr>
      </w:pPr>
      <w:r w:rsidRPr="00B428D2">
        <w:rPr>
          <w:rFonts w:ascii="inherit" w:eastAsia="Times New Roman" w:hAnsi="inherit" w:cs="Times New Roman"/>
          <w:color w:val="000000"/>
          <w:sz w:val="24"/>
          <w:szCs w:val="24"/>
          <w:lang w:eastAsia="ru-RU"/>
        </w:rPr>
        <w:t>Самостоятельность — это «мама, я сам». То есть способность ребёнка выполнять действие без вмешательства и помощи родителя. Ответственность — это «мама, я сделаю». То есть готовность ребёнка соблюдать договоренности и действовать по принципу «сказал, что сделаю — сделал».</w:t>
      </w:r>
    </w:p>
    <w:p w:rsidR="00B428D2" w:rsidRPr="00B428D2" w:rsidRDefault="00B428D2" w:rsidP="000F3CD9">
      <w:pPr>
        <w:spacing w:after="165" w:line="240" w:lineRule="auto"/>
        <w:jc w:val="both"/>
        <w:textAlignment w:val="baseline"/>
        <w:rPr>
          <w:rFonts w:ascii="inherit" w:eastAsia="Times New Roman" w:hAnsi="inherit" w:cs="Times New Roman"/>
          <w:color w:val="000000"/>
          <w:sz w:val="24"/>
          <w:szCs w:val="24"/>
          <w:lang w:eastAsia="ru-RU"/>
        </w:rPr>
      </w:pPr>
      <w:r w:rsidRPr="00B428D2">
        <w:rPr>
          <w:rFonts w:ascii="inherit" w:eastAsia="Times New Roman" w:hAnsi="inherit" w:cs="Times New Roman"/>
          <w:color w:val="000000"/>
          <w:sz w:val="24"/>
          <w:szCs w:val="24"/>
          <w:lang w:eastAsia="ru-RU"/>
        </w:rPr>
        <w:t>Почистить зубы без помощи родителя — самостоятельность. Вспомнить об этом без напоминаний и честно почистить (а не имитировать чистку) — ответственность. Важно понимать, что одно с другим не приходит одновременно. Не зря иногда можно услышать про ребёнка: может, но не хочет.</w:t>
      </w:r>
    </w:p>
    <w:p w:rsidR="00B428D2" w:rsidRPr="00B428D2" w:rsidRDefault="00B428D2" w:rsidP="000F3CD9">
      <w:pPr>
        <w:spacing w:after="165" w:line="240" w:lineRule="auto"/>
        <w:jc w:val="both"/>
        <w:textAlignment w:val="baseline"/>
        <w:rPr>
          <w:rFonts w:ascii="inherit" w:eastAsia="Times New Roman" w:hAnsi="inherit" w:cs="Times New Roman"/>
          <w:color w:val="000000"/>
          <w:sz w:val="24"/>
          <w:szCs w:val="24"/>
          <w:lang w:eastAsia="ru-RU"/>
        </w:rPr>
      </w:pPr>
      <w:r w:rsidRPr="00B428D2">
        <w:rPr>
          <w:rFonts w:ascii="inherit" w:eastAsia="Times New Roman" w:hAnsi="inherit" w:cs="Times New Roman"/>
          <w:color w:val="000000"/>
          <w:sz w:val="24"/>
          <w:szCs w:val="24"/>
          <w:lang w:eastAsia="ru-RU"/>
        </w:rPr>
        <w:t xml:space="preserve">Самостоятельность развивается раньше, а ответственность формируется на её основе. Уже дошкольник может проявлять самостоятельность: сам одеваться, убирать игрушки. </w:t>
      </w:r>
      <w:r w:rsidRPr="00B428D2">
        <w:rPr>
          <w:rFonts w:ascii="inherit" w:eastAsia="Times New Roman" w:hAnsi="inherit" w:cs="Times New Roman"/>
          <w:color w:val="000000"/>
          <w:sz w:val="24"/>
          <w:szCs w:val="24"/>
          <w:lang w:eastAsia="ru-RU"/>
        </w:rPr>
        <w:lastRenderedPageBreak/>
        <w:t>Формирование ответственности — одно из центральных приобретений подросткового возраста.</w:t>
      </w:r>
    </w:p>
    <w:p w:rsidR="00B428D2" w:rsidRPr="00B428D2" w:rsidRDefault="00B428D2" w:rsidP="000F3CD9">
      <w:pPr>
        <w:spacing w:after="165" w:line="240" w:lineRule="auto"/>
        <w:jc w:val="both"/>
        <w:textAlignment w:val="baseline"/>
        <w:rPr>
          <w:rFonts w:ascii="inherit" w:eastAsia="Times New Roman" w:hAnsi="inherit" w:cs="Times New Roman"/>
          <w:color w:val="000000"/>
          <w:sz w:val="24"/>
          <w:szCs w:val="24"/>
          <w:lang w:eastAsia="ru-RU"/>
        </w:rPr>
      </w:pPr>
      <w:r w:rsidRPr="00B428D2">
        <w:rPr>
          <w:rFonts w:ascii="inherit" w:eastAsia="Times New Roman" w:hAnsi="inherit" w:cs="Times New Roman"/>
          <w:color w:val="000000"/>
          <w:sz w:val="24"/>
          <w:szCs w:val="24"/>
          <w:lang w:eastAsia="ru-RU"/>
        </w:rPr>
        <w:t>Также важно помнить, что самостоятельность развивать проще, чем ответственность. Она опирается на набор навыков, которые приобретает и развивает ребёнок. Ответственность — более сложная материя. Готовность и способность принимать решения, выполнять обещания, прогнозировать последствия, анализировать опыт и не повторять ошибок — сложные задачи, с которыми далеко не каждый взрослый справляется успешно.</w:t>
      </w:r>
    </w:p>
    <w:p w:rsidR="00B428D2" w:rsidRPr="00B428D2" w:rsidRDefault="00B428D2" w:rsidP="000F3CD9">
      <w:pPr>
        <w:spacing w:after="165" w:line="240" w:lineRule="auto"/>
        <w:jc w:val="both"/>
        <w:textAlignment w:val="baseline"/>
        <w:rPr>
          <w:rFonts w:ascii="inherit" w:eastAsia="Times New Roman" w:hAnsi="inherit" w:cs="Times New Roman"/>
          <w:color w:val="000000"/>
          <w:sz w:val="24"/>
          <w:szCs w:val="24"/>
          <w:lang w:eastAsia="ru-RU"/>
        </w:rPr>
      </w:pPr>
      <w:r w:rsidRPr="00B428D2">
        <w:rPr>
          <w:rFonts w:ascii="inherit" w:eastAsia="Times New Roman" w:hAnsi="inherit" w:cs="Times New Roman"/>
          <w:color w:val="000000"/>
          <w:sz w:val="24"/>
          <w:szCs w:val="24"/>
          <w:lang w:eastAsia="ru-RU"/>
        </w:rPr>
        <w:t>На принятие ответственности влияет много факторов: «сталкивался ли я с этой ситуацией раньше», «понимаю ли я, что происходит», «понимаю ли я пределы своих возможностей в этой ситуации», «чем я рискую, принимая решение».</w:t>
      </w:r>
    </w:p>
    <w:p w:rsidR="00B428D2" w:rsidRPr="00B428D2" w:rsidRDefault="00B428D2" w:rsidP="000F3CD9">
      <w:pPr>
        <w:spacing w:after="0" w:line="312" w:lineRule="atLeast"/>
        <w:jc w:val="both"/>
        <w:textAlignment w:val="baseline"/>
        <w:outlineLvl w:val="2"/>
        <w:rPr>
          <w:rFonts w:ascii="Arial" w:eastAsia="Times New Roman" w:hAnsi="Arial" w:cs="Arial"/>
          <w:b/>
          <w:bCs/>
          <w:color w:val="000000"/>
          <w:sz w:val="33"/>
          <w:szCs w:val="33"/>
          <w:lang w:eastAsia="ru-RU"/>
        </w:rPr>
      </w:pPr>
      <w:r w:rsidRPr="00B428D2">
        <w:rPr>
          <w:rFonts w:ascii="inherit" w:eastAsia="Times New Roman" w:hAnsi="inherit" w:cs="Arial"/>
          <w:b/>
          <w:bCs/>
          <w:color w:val="000000"/>
          <w:sz w:val="33"/>
          <w:szCs w:val="33"/>
          <w:bdr w:val="none" w:sz="0" w:space="0" w:color="auto" w:frame="1"/>
          <w:lang w:eastAsia="ru-RU"/>
        </w:rPr>
        <w:t>Почему важно разделять самостоятельность и ответственность и не путать их </w:t>
      </w:r>
    </w:p>
    <w:p w:rsidR="00B428D2" w:rsidRPr="00B428D2" w:rsidRDefault="00B428D2" w:rsidP="000F3CD9">
      <w:pPr>
        <w:spacing w:after="165" w:line="240" w:lineRule="auto"/>
        <w:jc w:val="both"/>
        <w:textAlignment w:val="baseline"/>
        <w:rPr>
          <w:rFonts w:ascii="inherit" w:eastAsia="Times New Roman" w:hAnsi="inherit" w:cs="Times New Roman"/>
          <w:color w:val="000000"/>
          <w:sz w:val="24"/>
          <w:szCs w:val="24"/>
          <w:lang w:eastAsia="ru-RU"/>
        </w:rPr>
      </w:pPr>
      <w:r w:rsidRPr="00B428D2">
        <w:rPr>
          <w:rFonts w:ascii="inherit" w:eastAsia="Times New Roman" w:hAnsi="inherit" w:cs="Times New Roman"/>
          <w:color w:val="000000"/>
          <w:sz w:val="24"/>
          <w:szCs w:val="24"/>
          <w:lang w:eastAsia="ru-RU"/>
        </w:rPr>
        <w:t>То, что ребёнок умеет делать уборку, знает, как ухаживать за животным, может приготовить себе еду, сделать уроки, дойти до школы, работать на компьютере, ещё не значит, что он сделает уроки вовремя, будет убираться каждое воскресенье, гулять с животным, приготовит себе завтрак сам. Может — не значит должен.</w:t>
      </w:r>
    </w:p>
    <w:p w:rsidR="00B428D2" w:rsidRPr="00B428D2" w:rsidRDefault="00B428D2" w:rsidP="000F3CD9">
      <w:pPr>
        <w:numPr>
          <w:ilvl w:val="0"/>
          <w:numId w:val="1"/>
        </w:numPr>
        <w:spacing w:after="165" w:line="240" w:lineRule="auto"/>
        <w:ind w:left="0"/>
        <w:jc w:val="both"/>
        <w:textAlignment w:val="baseline"/>
        <w:rPr>
          <w:rFonts w:ascii="inherit" w:eastAsia="Times New Roman" w:hAnsi="inherit" w:cs="Times New Roman"/>
          <w:color w:val="000000"/>
          <w:sz w:val="24"/>
          <w:szCs w:val="24"/>
          <w:lang w:eastAsia="ru-RU"/>
        </w:rPr>
      </w:pPr>
      <w:r w:rsidRPr="00B428D2">
        <w:rPr>
          <w:rFonts w:ascii="inherit" w:eastAsia="Times New Roman" w:hAnsi="inherit" w:cs="Times New Roman"/>
          <w:color w:val="000000"/>
          <w:sz w:val="24"/>
          <w:szCs w:val="24"/>
          <w:lang w:eastAsia="ru-RU"/>
        </w:rPr>
        <w:t>Без шишек не обойтись. Прежде чем возмущаться по поводу очередной неуспешной попытки ребёнка сделать что-то самостоятельно, вспомните себя, вспомните, сколько раз вы сами ошибались, становясь самостоятельными. Не придуман до сих пор такой волшебный способ научиться чему-то без непосредственной практики. А где практика, там и первые ошибки — опыт, который служит фундаментом для будущих умений.</w:t>
      </w:r>
    </w:p>
    <w:p w:rsidR="00B428D2" w:rsidRPr="00B428D2" w:rsidRDefault="00B428D2" w:rsidP="000F3CD9">
      <w:pPr>
        <w:numPr>
          <w:ilvl w:val="0"/>
          <w:numId w:val="1"/>
        </w:numPr>
        <w:spacing w:after="165" w:line="240" w:lineRule="auto"/>
        <w:ind w:left="0"/>
        <w:jc w:val="both"/>
        <w:textAlignment w:val="baseline"/>
        <w:rPr>
          <w:rFonts w:ascii="inherit" w:eastAsia="Times New Roman" w:hAnsi="inherit" w:cs="Times New Roman"/>
          <w:color w:val="000000"/>
          <w:sz w:val="24"/>
          <w:szCs w:val="24"/>
          <w:lang w:eastAsia="ru-RU"/>
        </w:rPr>
      </w:pPr>
      <w:r w:rsidRPr="00B428D2">
        <w:rPr>
          <w:rFonts w:ascii="inherit" w:eastAsia="Times New Roman" w:hAnsi="inherit" w:cs="Times New Roman"/>
          <w:color w:val="000000"/>
          <w:sz w:val="24"/>
          <w:szCs w:val="24"/>
          <w:lang w:eastAsia="ru-RU"/>
        </w:rPr>
        <w:t>Опыт родителя не конвертируется в опыт ребёнка. «Поверь мне, я через это проходил» — одна из классических фраз, которой родитель пытается защитить ребёнка, рассказывая о своих ошибках. Но родитель сам пришёл к этому, совершая ошибки, и у него были свои родители, но ничего не поменялось. Дети могут прислушиваться к мнению родителей, учитывать их опыт, но никогда не смогут, просто выслушав «правильные» мысли и идеи, сделать их своими.</w:t>
      </w:r>
    </w:p>
    <w:p w:rsidR="00B428D2" w:rsidRPr="00B428D2" w:rsidRDefault="00B428D2" w:rsidP="000F3CD9">
      <w:pPr>
        <w:numPr>
          <w:ilvl w:val="0"/>
          <w:numId w:val="1"/>
        </w:numPr>
        <w:spacing w:after="0" w:line="240" w:lineRule="auto"/>
        <w:ind w:left="0"/>
        <w:jc w:val="both"/>
        <w:textAlignment w:val="baseline"/>
        <w:rPr>
          <w:rFonts w:ascii="inherit" w:eastAsia="Times New Roman" w:hAnsi="inherit" w:cs="Times New Roman"/>
          <w:color w:val="000000"/>
          <w:sz w:val="24"/>
          <w:szCs w:val="24"/>
          <w:lang w:eastAsia="ru-RU"/>
        </w:rPr>
      </w:pPr>
      <w:r w:rsidRPr="00B428D2">
        <w:rPr>
          <w:rFonts w:ascii="inherit" w:eastAsia="Times New Roman" w:hAnsi="inherit" w:cs="Times New Roman"/>
          <w:color w:val="000000"/>
          <w:sz w:val="24"/>
          <w:szCs w:val="24"/>
          <w:lang w:eastAsia="ru-RU"/>
        </w:rPr>
        <w:t>Необходимо определиться с приоритетами: собрать портфель самому или успеть в школу, сделать уроки самостоятельно или лечь спать вовремя. Если вы искренне удивлены катастрофической несамостоятельностью ребёнка, вспомните, как проходит его практика. Классический пример: запрос родителя на развитие самостоятельности ребёнка сопровождается иллюстрацией: «Он всегда собирается ну </w:t>
      </w:r>
      <w:proofErr w:type="spellStart"/>
      <w:r w:rsidRPr="00B428D2">
        <w:rPr>
          <w:rFonts w:ascii="inherit" w:eastAsia="Times New Roman" w:hAnsi="inherit" w:cs="Times New Roman"/>
          <w:color w:val="000000"/>
          <w:sz w:val="24"/>
          <w:szCs w:val="24"/>
          <w:lang w:eastAsia="ru-RU"/>
        </w:rPr>
        <w:t>ооочень</w:t>
      </w:r>
      <w:proofErr w:type="spellEnd"/>
      <w:r w:rsidRPr="00B428D2">
        <w:rPr>
          <w:rFonts w:ascii="inherit" w:eastAsia="Times New Roman" w:hAnsi="inherit" w:cs="Times New Roman"/>
          <w:color w:val="000000"/>
          <w:sz w:val="24"/>
          <w:szCs w:val="24"/>
          <w:lang w:eastAsia="ru-RU"/>
        </w:rPr>
        <w:t xml:space="preserve"> долго, в итоге я сам закидываю вещи в портфель и мы бежим в школу».</w:t>
      </w:r>
    </w:p>
    <w:p w:rsidR="00B428D2" w:rsidRPr="00B428D2" w:rsidRDefault="00B428D2" w:rsidP="000F3CD9">
      <w:pPr>
        <w:spacing w:after="165" w:line="240" w:lineRule="auto"/>
        <w:jc w:val="both"/>
        <w:textAlignment w:val="baseline"/>
        <w:rPr>
          <w:rFonts w:ascii="inherit" w:eastAsia="Times New Roman" w:hAnsi="inherit" w:cs="Times New Roman"/>
          <w:color w:val="000000"/>
          <w:sz w:val="24"/>
          <w:szCs w:val="24"/>
          <w:lang w:eastAsia="ru-RU"/>
        </w:rPr>
      </w:pPr>
      <w:r w:rsidRPr="00B428D2">
        <w:rPr>
          <w:rFonts w:ascii="inherit" w:eastAsia="Times New Roman" w:hAnsi="inherit" w:cs="Times New Roman"/>
          <w:color w:val="000000"/>
          <w:sz w:val="24"/>
          <w:szCs w:val="24"/>
          <w:lang w:eastAsia="ru-RU"/>
        </w:rPr>
        <w:t>Если вы решили сделать ребёнка чуточку самостоятельнее, будьте готовы выделить некоторое время на наработку этого. Хотя это может привнести дискомфорт — уроки не сделаны, в школу опоздал, комната не убрана.</w:t>
      </w:r>
    </w:p>
    <w:p w:rsidR="00B428D2" w:rsidRPr="00B428D2" w:rsidRDefault="00B428D2" w:rsidP="000F3CD9">
      <w:pPr>
        <w:shd w:val="clear" w:color="auto" w:fill="F9F7F4"/>
        <w:spacing w:after="0" w:line="240" w:lineRule="auto"/>
        <w:jc w:val="both"/>
        <w:textAlignment w:val="baseline"/>
        <w:outlineLvl w:val="3"/>
        <w:rPr>
          <w:rFonts w:ascii="Arial" w:eastAsia="Times New Roman" w:hAnsi="Arial" w:cs="Arial"/>
          <w:b/>
          <w:bCs/>
          <w:color w:val="000000"/>
          <w:sz w:val="24"/>
          <w:szCs w:val="24"/>
          <w:lang w:eastAsia="ru-RU"/>
        </w:rPr>
      </w:pPr>
      <w:r w:rsidRPr="00B428D2">
        <w:rPr>
          <w:rFonts w:ascii="inherit" w:eastAsia="Times New Roman" w:hAnsi="inherit" w:cs="Arial"/>
          <w:b/>
          <w:bCs/>
          <w:color w:val="000000"/>
          <w:sz w:val="24"/>
          <w:szCs w:val="24"/>
          <w:bdr w:val="none" w:sz="0" w:space="0" w:color="auto" w:frame="1"/>
          <w:lang w:eastAsia="ru-RU"/>
        </w:rPr>
        <w:t>Правила для воспитания ответственности</w:t>
      </w:r>
    </w:p>
    <w:p w:rsidR="00B428D2" w:rsidRPr="00B428D2" w:rsidRDefault="00B428D2" w:rsidP="000F3CD9">
      <w:pPr>
        <w:shd w:val="clear" w:color="auto" w:fill="F9F7F4"/>
        <w:spacing w:before="315" w:after="240" w:line="240" w:lineRule="auto"/>
        <w:jc w:val="both"/>
        <w:textAlignment w:val="baseline"/>
        <w:outlineLvl w:val="3"/>
        <w:rPr>
          <w:rFonts w:ascii="Arial" w:eastAsia="Times New Roman" w:hAnsi="Arial" w:cs="Arial"/>
          <w:b/>
          <w:bCs/>
          <w:color w:val="000000"/>
          <w:sz w:val="24"/>
          <w:szCs w:val="24"/>
          <w:lang w:eastAsia="ru-RU"/>
        </w:rPr>
      </w:pPr>
      <w:r w:rsidRPr="00B428D2">
        <w:rPr>
          <w:rFonts w:ascii="Arial" w:eastAsia="Times New Roman" w:hAnsi="Arial" w:cs="Arial"/>
          <w:b/>
          <w:bCs/>
          <w:color w:val="000000"/>
          <w:sz w:val="24"/>
          <w:szCs w:val="24"/>
          <w:lang w:eastAsia="ru-RU"/>
        </w:rPr>
        <w:t>1. Ответственность должна быть по силам ребёнка</w:t>
      </w:r>
    </w:p>
    <w:p w:rsidR="00B428D2" w:rsidRPr="00B428D2" w:rsidRDefault="00B428D2" w:rsidP="000F3CD9">
      <w:pPr>
        <w:shd w:val="clear" w:color="auto" w:fill="F9F7F4"/>
        <w:spacing w:after="165" w:line="240" w:lineRule="auto"/>
        <w:jc w:val="both"/>
        <w:textAlignment w:val="baseline"/>
        <w:rPr>
          <w:rFonts w:ascii="inherit" w:eastAsia="Times New Roman" w:hAnsi="inherit" w:cs="Times New Roman"/>
          <w:color w:val="000000"/>
          <w:sz w:val="24"/>
          <w:szCs w:val="24"/>
          <w:lang w:eastAsia="ru-RU"/>
        </w:rPr>
      </w:pPr>
      <w:r w:rsidRPr="00B428D2">
        <w:rPr>
          <w:rFonts w:ascii="inherit" w:eastAsia="Times New Roman" w:hAnsi="inherit" w:cs="Times New Roman"/>
          <w:color w:val="000000"/>
          <w:sz w:val="24"/>
          <w:szCs w:val="24"/>
          <w:lang w:eastAsia="ru-RU"/>
        </w:rPr>
        <w:t>Начинать надо с малого. Если вам кажется, что ребёнку пора научиться делать уроки без напоминаний, ведь это его зона ответственности, недостаточно сказать «Так! С сегодняшнего дня я тебе не напоминаю про уроки, следи за этим сам». Лучше начать с малого: предложите следить за временем, когда ему следует приступать к домашнему заданию, обсуждайте трудности, помогайте находить решения.</w:t>
      </w:r>
    </w:p>
    <w:p w:rsidR="00B428D2" w:rsidRPr="00B428D2" w:rsidRDefault="00B428D2" w:rsidP="000F3CD9">
      <w:pPr>
        <w:shd w:val="clear" w:color="auto" w:fill="F9F7F4"/>
        <w:spacing w:after="0" w:line="240" w:lineRule="auto"/>
        <w:jc w:val="both"/>
        <w:textAlignment w:val="baseline"/>
        <w:rPr>
          <w:rFonts w:ascii="inherit" w:eastAsia="Times New Roman" w:hAnsi="inherit" w:cs="Times New Roman"/>
          <w:color w:val="000000"/>
          <w:sz w:val="24"/>
          <w:szCs w:val="24"/>
          <w:lang w:eastAsia="ru-RU"/>
        </w:rPr>
      </w:pPr>
      <w:r w:rsidRPr="00B428D2">
        <w:rPr>
          <w:rFonts w:ascii="Arial" w:eastAsia="Times New Roman" w:hAnsi="Arial" w:cs="Arial"/>
          <w:b/>
          <w:bCs/>
          <w:color w:val="000000"/>
          <w:sz w:val="24"/>
          <w:szCs w:val="24"/>
          <w:bdr w:val="none" w:sz="0" w:space="0" w:color="auto" w:frame="1"/>
          <w:lang w:eastAsia="ru-RU"/>
        </w:rPr>
        <w:t>2. Поддержка, а не критика</w:t>
      </w:r>
    </w:p>
    <w:p w:rsidR="00B428D2" w:rsidRPr="00B428D2" w:rsidRDefault="00B428D2" w:rsidP="000F3CD9">
      <w:pPr>
        <w:shd w:val="clear" w:color="auto" w:fill="F9F7F4"/>
        <w:spacing w:after="165" w:line="240" w:lineRule="auto"/>
        <w:jc w:val="both"/>
        <w:textAlignment w:val="baseline"/>
        <w:rPr>
          <w:rFonts w:ascii="inherit" w:eastAsia="Times New Roman" w:hAnsi="inherit" w:cs="Times New Roman"/>
          <w:color w:val="000000"/>
          <w:sz w:val="24"/>
          <w:szCs w:val="24"/>
          <w:lang w:eastAsia="ru-RU"/>
        </w:rPr>
      </w:pPr>
      <w:r w:rsidRPr="00B428D2">
        <w:rPr>
          <w:rFonts w:ascii="inherit" w:eastAsia="Times New Roman" w:hAnsi="inherit" w:cs="Times New Roman"/>
          <w:color w:val="000000"/>
          <w:sz w:val="24"/>
          <w:szCs w:val="24"/>
          <w:lang w:eastAsia="ru-RU"/>
        </w:rPr>
        <w:lastRenderedPageBreak/>
        <w:t>Если ребёнку трудно справиться с какой-то ответственностью. С ответственностью нельзя «справляться», ответственность берут, несут, принимают, ребёнок тоже это ощущает. Радости это ему доставляет мало, а порция критики ему вряд ли поможет.</w:t>
      </w:r>
    </w:p>
    <w:p w:rsidR="00B428D2" w:rsidRPr="00B428D2" w:rsidRDefault="00B428D2" w:rsidP="000F3CD9">
      <w:pPr>
        <w:shd w:val="clear" w:color="auto" w:fill="F9F7F4"/>
        <w:spacing w:after="0" w:line="240" w:lineRule="auto"/>
        <w:jc w:val="both"/>
        <w:textAlignment w:val="baseline"/>
        <w:rPr>
          <w:rFonts w:ascii="inherit" w:eastAsia="Times New Roman" w:hAnsi="inherit" w:cs="Times New Roman"/>
          <w:color w:val="000000"/>
          <w:sz w:val="24"/>
          <w:szCs w:val="24"/>
          <w:lang w:eastAsia="ru-RU"/>
        </w:rPr>
      </w:pPr>
      <w:r w:rsidRPr="00B428D2">
        <w:rPr>
          <w:rFonts w:ascii="Arial" w:eastAsia="Times New Roman" w:hAnsi="Arial" w:cs="Arial"/>
          <w:b/>
          <w:bCs/>
          <w:color w:val="000000"/>
          <w:sz w:val="24"/>
          <w:szCs w:val="24"/>
          <w:bdr w:val="none" w:sz="0" w:space="0" w:color="auto" w:frame="1"/>
          <w:lang w:eastAsia="ru-RU"/>
        </w:rPr>
        <w:t>3. Личный пример</w:t>
      </w:r>
    </w:p>
    <w:p w:rsidR="00B428D2" w:rsidRPr="00B428D2" w:rsidRDefault="00B428D2" w:rsidP="000F3CD9">
      <w:pPr>
        <w:shd w:val="clear" w:color="auto" w:fill="F9F7F4"/>
        <w:spacing w:line="240" w:lineRule="auto"/>
        <w:jc w:val="both"/>
        <w:textAlignment w:val="baseline"/>
        <w:rPr>
          <w:rFonts w:ascii="inherit" w:eastAsia="Times New Roman" w:hAnsi="inherit" w:cs="Times New Roman"/>
          <w:color w:val="000000"/>
          <w:sz w:val="24"/>
          <w:szCs w:val="24"/>
          <w:lang w:eastAsia="ru-RU"/>
        </w:rPr>
      </w:pPr>
      <w:r w:rsidRPr="00B428D2">
        <w:rPr>
          <w:rFonts w:ascii="inherit" w:eastAsia="Times New Roman" w:hAnsi="inherit" w:cs="Times New Roman"/>
          <w:color w:val="000000"/>
          <w:sz w:val="24"/>
          <w:szCs w:val="24"/>
          <w:lang w:eastAsia="ru-RU"/>
        </w:rPr>
        <w:t>Чтобы научить ребёнка выполнять договоренности, держать слово, отвечать за свои поступки, любому взрослому нужно соответствовать требованиям, предъявляемым сыну или дочери. В противном случае дети видят двойные стандарты, когда мама регулярно опаздывает к окончанию занятий, но ребёнка за задержку строго отчитывает.</w:t>
      </w:r>
    </w:p>
    <w:p w:rsidR="00B428D2" w:rsidRPr="00B428D2" w:rsidRDefault="00B428D2" w:rsidP="000F3CD9">
      <w:pPr>
        <w:spacing w:after="165" w:line="240" w:lineRule="auto"/>
        <w:jc w:val="both"/>
        <w:textAlignment w:val="baseline"/>
        <w:rPr>
          <w:rFonts w:ascii="inherit" w:eastAsia="Times New Roman" w:hAnsi="inherit" w:cs="Times New Roman"/>
          <w:color w:val="000000"/>
          <w:sz w:val="24"/>
          <w:szCs w:val="24"/>
          <w:lang w:eastAsia="ru-RU"/>
        </w:rPr>
      </w:pPr>
      <w:r w:rsidRPr="00B428D2">
        <w:rPr>
          <w:rFonts w:ascii="inherit" w:eastAsia="Times New Roman" w:hAnsi="inherit" w:cs="Times New Roman"/>
          <w:color w:val="000000"/>
          <w:sz w:val="24"/>
          <w:szCs w:val="24"/>
          <w:lang w:eastAsia="ru-RU"/>
        </w:rPr>
        <w:t>Одна из самых непростых задач, которая неизбежно ложится на плечи родителей, — способность меняться вместе с ребёнком. Он растёт, говорит и думает по-другому каждый год, он меняется. И родитель тоже. И в этой постоянной динамике важно успеть уловить тот момент, когда ребёнок хочет и может начать что-то делать сам, способен принять на себя ответственность.</w:t>
      </w:r>
    </w:p>
    <w:sectPr w:rsidR="00B428D2" w:rsidRPr="00B428D2" w:rsidSect="00744B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TSerif">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91A"/>
    <w:multiLevelType w:val="multilevel"/>
    <w:tmpl w:val="BD1C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027140"/>
    <w:rsid w:val="00027140"/>
    <w:rsid w:val="000F3CD9"/>
    <w:rsid w:val="00744BDB"/>
    <w:rsid w:val="00B428D2"/>
    <w:rsid w:val="00E63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BDB"/>
  </w:style>
  <w:style w:type="paragraph" w:styleId="1">
    <w:name w:val="heading 1"/>
    <w:basedOn w:val="a"/>
    <w:link w:val="10"/>
    <w:uiPriority w:val="9"/>
    <w:qFormat/>
    <w:rsid w:val="00B42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428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428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28D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428D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428D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428D2"/>
    <w:rPr>
      <w:color w:val="0000FF"/>
      <w:u w:val="single"/>
    </w:rPr>
  </w:style>
  <w:style w:type="character" w:customStyle="1" w:styleId="g-buttonlabel">
    <w:name w:val="g-button__label"/>
    <w:basedOn w:val="a0"/>
    <w:rsid w:val="00B428D2"/>
  </w:style>
  <w:style w:type="character" w:customStyle="1" w:styleId="b-pb-articlecounter">
    <w:name w:val="b-pb-article__counter"/>
    <w:basedOn w:val="a0"/>
    <w:rsid w:val="00B428D2"/>
  </w:style>
  <w:style w:type="paragraph" w:customStyle="1" w:styleId="b-pb-publication-bodylead">
    <w:name w:val="b-pb-publication-body__lead"/>
    <w:basedOn w:val="a"/>
    <w:rsid w:val="00B4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4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b-articlecomments-link-content">
    <w:name w:val="b-pb-article__comments-link-content"/>
    <w:basedOn w:val="a0"/>
    <w:rsid w:val="00B428D2"/>
  </w:style>
  <w:style w:type="paragraph" w:styleId="a5">
    <w:name w:val="Balloon Text"/>
    <w:basedOn w:val="a"/>
    <w:link w:val="a6"/>
    <w:uiPriority w:val="99"/>
    <w:semiHidden/>
    <w:unhideWhenUsed/>
    <w:rsid w:val="000F3C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3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0566309">
      <w:bodyDiv w:val="1"/>
      <w:marLeft w:val="0"/>
      <w:marRight w:val="0"/>
      <w:marTop w:val="0"/>
      <w:marBottom w:val="0"/>
      <w:divBdr>
        <w:top w:val="none" w:sz="0" w:space="0" w:color="auto"/>
        <w:left w:val="none" w:sz="0" w:space="0" w:color="auto"/>
        <w:bottom w:val="none" w:sz="0" w:space="0" w:color="auto"/>
        <w:right w:val="none" w:sz="0" w:space="0" w:color="auto"/>
      </w:divBdr>
      <w:divsChild>
        <w:div w:id="1027291677">
          <w:marLeft w:val="0"/>
          <w:marRight w:val="900"/>
          <w:marTop w:val="0"/>
          <w:marBottom w:val="0"/>
          <w:divBdr>
            <w:top w:val="none" w:sz="0" w:space="0" w:color="auto"/>
            <w:left w:val="none" w:sz="0" w:space="0" w:color="auto"/>
            <w:bottom w:val="none" w:sz="0" w:space="0" w:color="auto"/>
            <w:right w:val="none" w:sz="0" w:space="0" w:color="auto"/>
          </w:divBdr>
          <w:divsChild>
            <w:div w:id="1947613726">
              <w:marLeft w:val="0"/>
              <w:marRight w:val="0"/>
              <w:marTop w:val="0"/>
              <w:marBottom w:val="0"/>
              <w:divBdr>
                <w:top w:val="none" w:sz="0" w:space="0" w:color="auto"/>
                <w:left w:val="none" w:sz="0" w:space="0" w:color="auto"/>
                <w:bottom w:val="none" w:sz="0" w:space="0" w:color="auto"/>
                <w:right w:val="none" w:sz="0" w:space="0" w:color="auto"/>
              </w:divBdr>
              <w:divsChild>
                <w:div w:id="227806837">
                  <w:marLeft w:val="0"/>
                  <w:marRight w:val="0"/>
                  <w:marTop w:val="0"/>
                  <w:marBottom w:val="0"/>
                  <w:divBdr>
                    <w:top w:val="none" w:sz="0" w:space="0" w:color="auto"/>
                    <w:left w:val="none" w:sz="0" w:space="0" w:color="auto"/>
                    <w:bottom w:val="none" w:sz="0" w:space="0" w:color="auto"/>
                    <w:right w:val="none" w:sz="0" w:space="0" w:color="auto"/>
                  </w:divBdr>
                  <w:divsChild>
                    <w:div w:id="1091387800">
                      <w:marLeft w:val="0"/>
                      <w:marRight w:val="0"/>
                      <w:marTop w:val="0"/>
                      <w:marBottom w:val="0"/>
                      <w:divBdr>
                        <w:top w:val="none" w:sz="0" w:space="0" w:color="auto"/>
                        <w:left w:val="none" w:sz="0" w:space="0" w:color="auto"/>
                        <w:bottom w:val="none" w:sz="0" w:space="0" w:color="auto"/>
                        <w:right w:val="none" w:sz="0" w:space="0" w:color="auto"/>
                      </w:divBdr>
                      <w:divsChild>
                        <w:div w:id="1003163857">
                          <w:marLeft w:val="0"/>
                          <w:marRight w:val="0"/>
                          <w:marTop w:val="0"/>
                          <w:marBottom w:val="0"/>
                          <w:divBdr>
                            <w:top w:val="none" w:sz="0" w:space="0" w:color="auto"/>
                            <w:left w:val="none" w:sz="0" w:space="0" w:color="auto"/>
                            <w:bottom w:val="none" w:sz="0" w:space="0" w:color="auto"/>
                            <w:right w:val="none" w:sz="0" w:space="0" w:color="auto"/>
                          </w:divBdr>
                          <w:divsChild>
                            <w:div w:id="1801414012">
                              <w:marLeft w:val="0"/>
                              <w:marRight w:val="0"/>
                              <w:marTop w:val="0"/>
                              <w:marBottom w:val="0"/>
                              <w:divBdr>
                                <w:top w:val="none" w:sz="0" w:space="0" w:color="auto"/>
                                <w:left w:val="none" w:sz="0" w:space="0" w:color="auto"/>
                                <w:bottom w:val="none" w:sz="0" w:space="0" w:color="auto"/>
                                <w:right w:val="none" w:sz="0" w:space="0" w:color="auto"/>
                              </w:divBdr>
                            </w:div>
                            <w:div w:id="324286249">
                              <w:marLeft w:val="0"/>
                              <w:marRight w:val="0"/>
                              <w:marTop w:val="180"/>
                              <w:marBottom w:val="0"/>
                              <w:divBdr>
                                <w:top w:val="none" w:sz="0" w:space="0" w:color="auto"/>
                                <w:left w:val="none" w:sz="0" w:space="0" w:color="auto"/>
                                <w:bottom w:val="none" w:sz="0" w:space="0" w:color="auto"/>
                                <w:right w:val="none" w:sz="0" w:space="0" w:color="auto"/>
                              </w:divBdr>
                              <w:divsChild>
                                <w:div w:id="2002659568">
                                  <w:marLeft w:val="0"/>
                                  <w:marRight w:val="0"/>
                                  <w:marTop w:val="0"/>
                                  <w:marBottom w:val="0"/>
                                  <w:divBdr>
                                    <w:top w:val="single" w:sz="6" w:space="0" w:color="47B3AC"/>
                                    <w:left w:val="single" w:sz="6" w:space="7" w:color="47B3AC"/>
                                    <w:bottom w:val="single" w:sz="6" w:space="0" w:color="47B3AC"/>
                                    <w:right w:val="single" w:sz="6" w:space="10" w:color="47B3AC"/>
                                  </w:divBdr>
                                  <w:divsChild>
                                    <w:div w:id="17612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28286">
                  <w:marLeft w:val="0"/>
                  <w:marRight w:val="0"/>
                  <w:marTop w:val="525"/>
                  <w:marBottom w:val="0"/>
                  <w:divBdr>
                    <w:top w:val="none" w:sz="0" w:space="0" w:color="auto"/>
                    <w:left w:val="none" w:sz="0" w:space="0" w:color="auto"/>
                    <w:bottom w:val="none" w:sz="0" w:space="0" w:color="auto"/>
                    <w:right w:val="none" w:sz="0" w:space="0" w:color="auto"/>
                  </w:divBdr>
                  <w:divsChild>
                    <w:div w:id="2077169128">
                      <w:marLeft w:val="0"/>
                      <w:marRight w:val="0"/>
                      <w:marTop w:val="0"/>
                      <w:marBottom w:val="0"/>
                      <w:divBdr>
                        <w:top w:val="none" w:sz="0" w:space="0" w:color="auto"/>
                        <w:left w:val="none" w:sz="0" w:space="0" w:color="auto"/>
                        <w:bottom w:val="none" w:sz="0" w:space="0" w:color="auto"/>
                        <w:right w:val="none" w:sz="0" w:space="0" w:color="auto"/>
                      </w:divBdr>
                      <w:divsChild>
                        <w:div w:id="751006177">
                          <w:marLeft w:val="0"/>
                          <w:marRight w:val="0"/>
                          <w:marTop w:val="0"/>
                          <w:marBottom w:val="0"/>
                          <w:divBdr>
                            <w:top w:val="none" w:sz="0" w:space="0" w:color="auto"/>
                            <w:left w:val="none" w:sz="0" w:space="0" w:color="auto"/>
                            <w:bottom w:val="none" w:sz="0" w:space="0" w:color="auto"/>
                            <w:right w:val="none" w:sz="0" w:space="0" w:color="auto"/>
                          </w:divBdr>
                          <w:divsChild>
                            <w:div w:id="626663127">
                              <w:marLeft w:val="0"/>
                              <w:marRight w:val="0"/>
                              <w:marTop w:val="0"/>
                              <w:marBottom w:val="0"/>
                              <w:divBdr>
                                <w:top w:val="none" w:sz="0" w:space="0" w:color="auto"/>
                                <w:left w:val="none" w:sz="0" w:space="0" w:color="auto"/>
                                <w:bottom w:val="none" w:sz="0" w:space="0" w:color="auto"/>
                                <w:right w:val="none" w:sz="0" w:space="0" w:color="auto"/>
                              </w:divBdr>
                            </w:div>
                            <w:div w:id="682711271">
                              <w:marLeft w:val="0"/>
                              <w:marRight w:val="0"/>
                              <w:marTop w:val="0"/>
                              <w:marBottom w:val="0"/>
                              <w:divBdr>
                                <w:top w:val="none" w:sz="0" w:space="0" w:color="auto"/>
                                <w:left w:val="none" w:sz="0" w:space="0" w:color="auto"/>
                                <w:bottom w:val="none" w:sz="0" w:space="0" w:color="auto"/>
                                <w:right w:val="none" w:sz="0" w:space="0" w:color="auto"/>
                              </w:divBdr>
                              <w:divsChild>
                                <w:div w:id="54473134">
                                  <w:marLeft w:val="0"/>
                                  <w:marRight w:val="0"/>
                                  <w:marTop w:val="0"/>
                                  <w:marBottom w:val="0"/>
                                  <w:divBdr>
                                    <w:top w:val="single" w:sz="6" w:space="0" w:color="E7E7E7"/>
                                    <w:left w:val="single" w:sz="6" w:space="11" w:color="E7E7E7"/>
                                    <w:bottom w:val="single" w:sz="6" w:space="0" w:color="E7E7E7"/>
                                    <w:right w:val="single" w:sz="6" w:space="11" w:color="E7E7E7"/>
                                  </w:divBdr>
                                </w:div>
                                <w:div w:id="2041854784">
                                  <w:marLeft w:val="0"/>
                                  <w:marRight w:val="0"/>
                                  <w:marTop w:val="0"/>
                                  <w:marBottom w:val="0"/>
                                  <w:divBdr>
                                    <w:top w:val="single" w:sz="6" w:space="0" w:color="E7E7E7"/>
                                    <w:left w:val="single" w:sz="6" w:space="11" w:color="E7E7E7"/>
                                    <w:bottom w:val="single" w:sz="6" w:space="0" w:color="E7E7E7"/>
                                    <w:right w:val="single" w:sz="6" w:space="11" w:color="E7E7E7"/>
                                  </w:divBdr>
                                </w:div>
                              </w:divsChild>
                            </w:div>
                          </w:divsChild>
                        </w:div>
                      </w:divsChild>
                    </w:div>
                  </w:divsChild>
                </w:div>
              </w:divsChild>
            </w:div>
            <w:div w:id="1422605428">
              <w:marLeft w:val="0"/>
              <w:marRight w:val="0"/>
              <w:marTop w:val="0"/>
              <w:marBottom w:val="0"/>
              <w:divBdr>
                <w:top w:val="none" w:sz="0" w:space="0" w:color="auto"/>
                <w:left w:val="none" w:sz="0" w:space="0" w:color="auto"/>
                <w:bottom w:val="none" w:sz="0" w:space="0" w:color="auto"/>
                <w:right w:val="none" w:sz="0" w:space="0" w:color="auto"/>
              </w:divBdr>
              <w:divsChild>
                <w:div w:id="635188377">
                  <w:marLeft w:val="0"/>
                  <w:marRight w:val="0"/>
                  <w:marTop w:val="0"/>
                  <w:marBottom w:val="495"/>
                  <w:divBdr>
                    <w:top w:val="none" w:sz="0" w:space="0" w:color="auto"/>
                    <w:left w:val="none" w:sz="0" w:space="0" w:color="auto"/>
                    <w:bottom w:val="none" w:sz="0" w:space="0" w:color="auto"/>
                    <w:right w:val="none" w:sz="0" w:space="0" w:color="auto"/>
                  </w:divBdr>
                  <w:divsChild>
                    <w:div w:id="701321245">
                      <w:marLeft w:val="0"/>
                      <w:marRight w:val="0"/>
                      <w:marTop w:val="225"/>
                      <w:marBottom w:val="0"/>
                      <w:divBdr>
                        <w:top w:val="none" w:sz="0" w:space="0" w:color="auto"/>
                        <w:left w:val="none" w:sz="0" w:space="0" w:color="auto"/>
                        <w:bottom w:val="none" w:sz="0" w:space="0" w:color="auto"/>
                        <w:right w:val="none" w:sz="0" w:space="0" w:color="auto"/>
                      </w:divBdr>
                    </w:div>
                    <w:div w:id="2110420981">
                      <w:marLeft w:val="0"/>
                      <w:marRight w:val="0"/>
                      <w:marTop w:val="270"/>
                      <w:marBottom w:val="0"/>
                      <w:divBdr>
                        <w:top w:val="none" w:sz="0" w:space="0" w:color="auto"/>
                        <w:left w:val="none" w:sz="0" w:space="0" w:color="auto"/>
                        <w:bottom w:val="none" w:sz="0" w:space="0" w:color="auto"/>
                        <w:right w:val="none" w:sz="0" w:space="0" w:color="auto"/>
                      </w:divBdr>
                    </w:div>
                  </w:divsChild>
                </w:div>
                <w:div w:id="1509906940">
                  <w:marLeft w:val="0"/>
                  <w:marRight w:val="0"/>
                  <w:marTop w:val="0"/>
                  <w:marBottom w:val="0"/>
                  <w:divBdr>
                    <w:top w:val="none" w:sz="0" w:space="0" w:color="auto"/>
                    <w:left w:val="none" w:sz="0" w:space="0" w:color="auto"/>
                    <w:bottom w:val="none" w:sz="0" w:space="0" w:color="auto"/>
                    <w:right w:val="none" w:sz="0" w:space="0" w:color="auto"/>
                  </w:divBdr>
                  <w:divsChild>
                    <w:div w:id="106776266">
                      <w:marLeft w:val="0"/>
                      <w:marRight w:val="0"/>
                      <w:marTop w:val="0"/>
                      <w:marBottom w:val="0"/>
                      <w:divBdr>
                        <w:top w:val="none" w:sz="0" w:space="0" w:color="auto"/>
                        <w:left w:val="none" w:sz="0" w:space="0" w:color="auto"/>
                        <w:bottom w:val="none" w:sz="0" w:space="0" w:color="auto"/>
                        <w:right w:val="none" w:sz="0" w:space="0" w:color="auto"/>
                      </w:divBdr>
                      <w:divsChild>
                        <w:div w:id="1729306403">
                          <w:marLeft w:val="0"/>
                          <w:marRight w:val="0"/>
                          <w:marTop w:val="0"/>
                          <w:marBottom w:val="525"/>
                          <w:divBdr>
                            <w:top w:val="none" w:sz="0" w:space="0" w:color="auto"/>
                            <w:left w:val="none" w:sz="0" w:space="0" w:color="auto"/>
                            <w:bottom w:val="none" w:sz="0" w:space="0" w:color="auto"/>
                            <w:right w:val="none" w:sz="0" w:space="0" w:color="auto"/>
                          </w:divBdr>
                        </w:div>
                        <w:div w:id="1039890774">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248349998">
                  <w:marLeft w:val="0"/>
                  <w:marRight w:val="0"/>
                  <w:marTop w:val="375"/>
                  <w:marBottom w:val="0"/>
                  <w:divBdr>
                    <w:top w:val="none" w:sz="0" w:space="0" w:color="auto"/>
                    <w:left w:val="none" w:sz="0" w:space="0" w:color="auto"/>
                    <w:bottom w:val="none" w:sz="0" w:space="0" w:color="auto"/>
                    <w:right w:val="none" w:sz="0" w:space="0" w:color="auto"/>
                  </w:divBdr>
                  <w:divsChild>
                    <w:div w:id="1176965493">
                      <w:marLeft w:val="0"/>
                      <w:marRight w:val="0"/>
                      <w:marTop w:val="105"/>
                      <w:marBottom w:val="0"/>
                      <w:divBdr>
                        <w:top w:val="none" w:sz="0" w:space="0" w:color="auto"/>
                        <w:left w:val="none" w:sz="0" w:space="0" w:color="auto"/>
                        <w:bottom w:val="none" w:sz="0" w:space="0" w:color="auto"/>
                        <w:right w:val="none" w:sz="0" w:space="0" w:color="auto"/>
                      </w:divBdr>
                    </w:div>
                  </w:divsChild>
                </w:div>
                <w:div w:id="839350204">
                  <w:marLeft w:val="0"/>
                  <w:marRight w:val="0"/>
                  <w:marTop w:val="525"/>
                  <w:marBottom w:val="0"/>
                  <w:divBdr>
                    <w:top w:val="none" w:sz="0" w:space="0" w:color="auto"/>
                    <w:left w:val="none" w:sz="0" w:space="0" w:color="auto"/>
                    <w:bottom w:val="none" w:sz="0" w:space="0" w:color="auto"/>
                    <w:right w:val="none" w:sz="0" w:space="0" w:color="auto"/>
                  </w:divBdr>
                  <w:divsChild>
                    <w:div w:id="1438211787">
                      <w:marLeft w:val="0"/>
                      <w:marRight w:val="0"/>
                      <w:marTop w:val="0"/>
                      <w:marBottom w:val="0"/>
                      <w:divBdr>
                        <w:top w:val="none" w:sz="0" w:space="0" w:color="auto"/>
                        <w:left w:val="none" w:sz="0" w:space="0" w:color="auto"/>
                        <w:bottom w:val="none" w:sz="0" w:space="0" w:color="auto"/>
                        <w:right w:val="none" w:sz="0" w:space="0" w:color="auto"/>
                      </w:divBdr>
                      <w:divsChild>
                        <w:div w:id="1919510988">
                          <w:marLeft w:val="0"/>
                          <w:marRight w:val="0"/>
                          <w:marTop w:val="0"/>
                          <w:marBottom w:val="0"/>
                          <w:divBdr>
                            <w:top w:val="none" w:sz="0" w:space="0" w:color="auto"/>
                            <w:left w:val="none" w:sz="0" w:space="0" w:color="auto"/>
                            <w:bottom w:val="none" w:sz="0" w:space="0" w:color="auto"/>
                            <w:right w:val="none" w:sz="0" w:space="0" w:color="auto"/>
                          </w:divBdr>
                          <w:divsChild>
                            <w:div w:id="2135637383">
                              <w:marLeft w:val="0"/>
                              <w:marRight w:val="0"/>
                              <w:marTop w:val="0"/>
                              <w:marBottom w:val="0"/>
                              <w:divBdr>
                                <w:top w:val="none" w:sz="0" w:space="0" w:color="auto"/>
                                <w:left w:val="none" w:sz="0" w:space="0" w:color="auto"/>
                                <w:bottom w:val="none" w:sz="0" w:space="0" w:color="auto"/>
                                <w:right w:val="none" w:sz="0" w:space="0" w:color="auto"/>
                              </w:divBdr>
                              <w:divsChild>
                                <w:div w:id="1005670351">
                                  <w:marLeft w:val="0"/>
                                  <w:marRight w:val="0"/>
                                  <w:marTop w:val="0"/>
                                  <w:marBottom w:val="270"/>
                                  <w:divBdr>
                                    <w:top w:val="none" w:sz="0" w:space="0" w:color="auto"/>
                                    <w:left w:val="none" w:sz="0" w:space="0" w:color="auto"/>
                                    <w:bottom w:val="none" w:sz="0" w:space="0" w:color="auto"/>
                                    <w:right w:val="none" w:sz="0" w:space="0" w:color="auto"/>
                                  </w:divBdr>
                                </w:div>
                                <w:div w:id="1836992000">
                                  <w:marLeft w:val="0"/>
                                  <w:marRight w:val="0"/>
                                  <w:marTop w:val="0"/>
                                  <w:marBottom w:val="0"/>
                                  <w:divBdr>
                                    <w:top w:val="none" w:sz="0" w:space="0" w:color="auto"/>
                                    <w:left w:val="single" w:sz="18" w:space="0" w:color="EC345E"/>
                                    <w:bottom w:val="none" w:sz="0" w:space="20" w:color="auto"/>
                                    <w:right w:val="none" w:sz="0" w:space="0" w:color="auto"/>
                                  </w:divBdr>
                                  <w:divsChild>
                                    <w:div w:id="1942104470">
                                      <w:marLeft w:val="0"/>
                                      <w:marRight w:val="0"/>
                                      <w:marTop w:val="0"/>
                                      <w:marBottom w:val="0"/>
                                      <w:divBdr>
                                        <w:top w:val="none" w:sz="0" w:space="0" w:color="auto"/>
                                        <w:left w:val="none" w:sz="0" w:space="0" w:color="auto"/>
                                        <w:bottom w:val="none" w:sz="0" w:space="0" w:color="auto"/>
                                        <w:right w:val="none" w:sz="0" w:space="0" w:color="auto"/>
                                      </w:divBdr>
                                      <w:divsChild>
                                        <w:div w:id="912397102">
                                          <w:marLeft w:val="0"/>
                                          <w:marRight w:val="0"/>
                                          <w:marTop w:val="0"/>
                                          <w:marBottom w:val="0"/>
                                          <w:divBdr>
                                            <w:top w:val="none" w:sz="0" w:space="0" w:color="auto"/>
                                            <w:left w:val="none" w:sz="0" w:space="0" w:color="auto"/>
                                            <w:bottom w:val="none" w:sz="0" w:space="0" w:color="auto"/>
                                            <w:right w:val="none" w:sz="0" w:space="0" w:color="auto"/>
                                          </w:divBdr>
                                          <w:divsChild>
                                            <w:div w:id="1962376262">
                                              <w:marLeft w:val="3375"/>
                                              <w:marRight w:val="0"/>
                                              <w:marTop w:val="0"/>
                                              <w:marBottom w:val="0"/>
                                              <w:divBdr>
                                                <w:top w:val="none" w:sz="0" w:space="0" w:color="auto"/>
                                                <w:left w:val="none" w:sz="0" w:space="0" w:color="auto"/>
                                                <w:bottom w:val="none" w:sz="0" w:space="0" w:color="auto"/>
                                                <w:right w:val="none" w:sz="0" w:space="0" w:color="auto"/>
                                              </w:divBdr>
                                              <w:divsChild>
                                                <w:div w:id="11155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3315">
                                          <w:marLeft w:val="0"/>
                                          <w:marRight w:val="0"/>
                                          <w:marTop w:val="180"/>
                                          <w:marBottom w:val="0"/>
                                          <w:divBdr>
                                            <w:top w:val="none" w:sz="0" w:space="0" w:color="auto"/>
                                            <w:left w:val="none" w:sz="0" w:space="0" w:color="auto"/>
                                            <w:bottom w:val="none" w:sz="0" w:space="0" w:color="auto"/>
                                            <w:right w:val="none" w:sz="0" w:space="0" w:color="auto"/>
                                          </w:divBdr>
                                          <w:divsChild>
                                            <w:div w:id="1627198614">
                                              <w:marLeft w:val="0"/>
                                              <w:marRight w:val="0"/>
                                              <w:marTop w:val="0"/>
                                              <w:marBottom w:val="0"/>
                                              <w:divBdr>
                                                <w:top w:val="none" w:sz="0" w:space="0" w:color="auto"/>
                                                <w:left w:val="none" w:sz="0" w:space="0" w:color="auto"/>
                                                <w:bottom w:val="none" w:sz="0" w:space="0" w:color="auto"/>
                                                <w:right w:val="none" w:sz="0" w:space="0" w:color="auto"/>
                                              </w:divBdr>
                                              <w:divsChild>
                                                <w:div w:id="1611085597">
                                                  <w:marLeft w:val="3375"/>
                                                  <w:marRight w:val="0"/>
                                                  <w:marTop w:val="0"/>
                                                  <w:marBottom w:val="0"/>
                                                  <w:divBdr>
                                                    <w:top w:val="none" w:sz="0" w:space="0" w:color="auto"/>
                                                    <w:left w:val="none" w:sz="0" w:space="0" w:color="auto"/>
                                                    <w:bottom w:val="none" w:sz="0" w:space="0" w:color="auto"/>
                                                    <w:right w:val="none" w:sz="0" w:space="0" w:color="auto"/>
                                                  </w:divBdr>
                                                  <w:divsChild>
                                                    <w:div w:id="2247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4768">
                                          <w:marLeft w:val="0"/>
                                          <w:marRight w:val="0"/>
                                          <w:marTop w:val="180"/>
                                          <w:marBottom w:val="0"/>
                                          <w:divBdr>
                                            <w:top w:val="none" w:sz="0" w:space="0" w:color="auto"/>
                                            <w:left w:val="none" w:sz="0" w:space="0" w:color="auto"/>
                                            <w:bottom w:val="none" w:sz="0" w:space="0" w:color="auto"/>
                                            <w:right w:val="none" w:sz="0" w:space="0" w:color="auto"/>
                                          </w:divBdr>
                                          <w:divsChild>
                                            <w:div w:id="111897532">
                                              <w:marLeft w:val="0"/>
                                              <w:marRight w:val="0"/>
                                              <w:marTop w:val="0"/>
                                              <w:marBottom w:val="0"/>
                                              <w:divBdr>
                                                <w:top w:val="none" w:sz="0" w:space="0" w:color="auto"/>
                                                <w:left w:val="none" w:sz="0" w:space="0" w:color="auto"/>
                                                <w:bottom w:val="none" w:sz="0" w:space="0" w:color="auto"/>
                                                <w:right w:val="none" w:sz="0" w:space="0" w:color="auto"/>
                                              </w:divBdr>
                                              <w:divsChild>
                                                <w:div w:id="2054495494">
                                                  <w:marLeft w:val="3375"/>
                                                  <w:marRight w:val="0"/>
                                                  <w:marTop w:val="0"/>
                                                  <w:marBottom w:val="0"/>
                                                  <w:divBdr>
                                                    <w:top w:val="none" w:sz="0" w:space="0" w:color="auto"/>
                                                    <w:left w:val="none" w:sz="0" w:space="0" w:color="auto"/>
                                                    <w:bottom w:val="none" w:sz="0" w:space="0" w:color="auto"/>
                                                    <w:right w:val="none" w:sz="0" w:space="0" w:color="auto"/>
                                                  </w:divBdr>
                                                  <w:divsChild>
                                                    <w:div w:id="21431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038086">
                  <w:marLeft w:val="0"/>
                  <w:marRight w:val="0"/>
                  <w:marTop w:val="750"/>
                  <w:marBottom w:val="75"/>
                  <w:divBdr>
                    <w:top w:val="none" w:sz="0" w:space="0" w:color="auto"/>
                    <w:left w:val="none" w:sz="0" w:space="0" w:color="auto"/>
                    <w:bottom w:val="none" w:sz="0" w:space="0" w:color="auto"/>
                    <w:right w:val="none" w:sz="0" w:space="0" w:color="auto"/>
                  </w:divBdr>
                  <w:divsChild>
                    <w:div w:id="625282399">
                      <w:marLeft w:val="0"/>
                      <w:marRight w:val="0"/>
                      <w:marTop w:val="0"/>
                      <w:marBottom w:val="225"/>
                      <w:divBdr>
                        <w:top w:val="none" w:sz="0" w:space="0" w:color="auto"/>
                        <w:left w:val="none" w:sz="0" w:space="0" w:color="auto"/>
                        <w:bottom w:val="none" w:sz="0" w:space="0" w:color="auto"/>
                        <w:right w:val="none" w:sz="0" w:space="0" w:color="auto"/>
                      </w:divBdr>
                    </w:div>
                    <w:div w:id="313067455">
                      <w:marLeft w:val="0"/>
                      <w:marRight w:val="0"/>
                      <w:marTop w:val="90"/>
                      <w:marBottom w:val="0"/>
                      <w:divBdr>
                        <w:top w:val="none" w:sz="0" w:space="0" w:color="auto"/>
                        <w:left w:val="none" w:sz="0" w:space="0" w:color="auto"/>
                        <w:bottom w:val="none" w:sz="0" w:space="0" w:color="auto"/>
                        <w:right w:val="none" w:sz="0" w:space="0" w:color="auto"/>
                      </w:divBdr>
                      <w:divsChild>
                        <w:div w:id="1432358536">
                          <w:marLeft w:val="225"/>
                          <w:marRight w:val="0"/>
                          <w:marTop w:val="0"/>
                          <w:marBottom w:val="0"/>
                          <w:divBdr>
                            <w:top w:val="none" w:sz="0" w:space="0" w:color="auto"/>
                            <w:left w:val="none" w:sz="0" w:space="0" w:color="auto"/>
                            <w:bottom w:val="none" w:sz="0" w:space="0" w:color="auto"/>
                            <w:right w:val="none" w:sz="0" w:space="0" w:color="auto"/>
                          </w:divBdr>
                          <w:divsChild>
                            <w:div w:id="2024163082">
                              <w:marLeft w:val="0"/>
                              <w:marRight w:val="0"/>
                              <w:marTop w:val="0"/>
                              <w:marBottom w:val="0"/>
                              <w:divBdr>
                                <w:top w:val="none" w:sz="0" w:space="0" w:color="auto"/>
                                <w:left w:val="none" w:sz="0" w:space="0" w:color="auto"/>
                                <w:bottom w:val="none" w:sz="0" w:space="0" w:color="auto"/>
                                <w:right w:val="none" w:sz="0" w:space="0" w:color="auto"/>
                              </w:divBdr>
                            </w:div>
                            <w:div w:id="207303055">
                              <w:marLeft w:val="0"/>
                              <w:marRight w:val="0"/>
                              <w:marTop w:val="75"/>
                              <w:marBottom w:val="0"/>
                              <w:divBdr>
                                <w:top w:val="none" w:sz="0" w:space="0" w:color="auto"/>
                                <w:left w:val="none" w:sz="0" w:space="0" w:color="auto"/>
                                <w:bottom w:val="none" w:sz="0" w:space="0" w:color="auto"/>
                                <w:right w:val="none" w:sz="0" w:space="0" w:color="auto"/>
                              </w:divBdr>
                              <w:divsChild>
                                <w:div w:id="1559590987">
                                  <w:marLeft w:val="0"/>
                                  <w:marRight w:val="0"/>
                                  <w:marTop w:val="0"/>
                                  <w:marBottom w:val="0"/>
                                  <w:divBdr>
                                    <w:top w:val="single" w:sz="6" w:space="0" w:color="47B3AC"/>
                                    <w:left w:val="single" w:sz="6" w:space="7" w:color="47B3AC"/>
                                    <w:bottom w:val="single" w:sz="6" w:space="0" w:color="47B3AC"/>
                                    <w:right w:val="single" w:sz="6" w:space="10" w:color="47B3AC"/>
                                  </w:divBdr>
                                  <w:divsChild>
                                    <w:div w:id="18384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452424">
                  <w:marLeft w:val="0"/>
                  <w:marRight w:val="0"/>
                  <w:marTop w:val="0"/>
                  <w:marBottom w:val="0"/>
                  <w:divBdr>
                    <w:top w:val="none" w:sz="0" w:space="0" w:color="auto"/>
                    <w:left w:val="none" w:sz="0" w:space="0" w:color="auto"/>
                    <w:bottom w:val="none" w:sz="0" w:space="0" w:color="auto"/>
                    <w:right w:val="none" w:sz="0" w:space="0" w:color="auto"/>
                  </w:divBdr>
                  <w:divsChild>
                    <w:div w:id="1717389108">
                      <w:marLeft w:val="0"/>
                      <w:marRight w:val="0"/>
                      <w:marTop w:val="0"/>
                      <w:marBottom w:val="0"/>
                      <w:divBdr>
                        <w:top w:val="none" w:sz="0" w:space="0" w:color="auto"/>
                        <w:left w:val="none" w:sz="0" w:space="0" w:color="auto"/>
                        <w:bottom w:val="none" w:sz="0" w:space="0" w:color="auto"/>
                        <w:right w:val="none" w:sz="0" w:space="0" w:color="auto"/>
                      </w:divBdr>
                      <w:divsChild>
                        <w:div w:id="1134952691">
                          <w:marLeft w:val="0"/>
                          <w:marRight w:val="0"/>
                          <w:marTop w:val="100"/>
                          <w:marBottom w:val="100"/>
                          <w:divBdr>
                            <w:top w:val="none" w:sz="0" w:space="0" w:color="auto"/>
                            <w:left w:val="none" w:sz="0" w:space="0" w:color="auto"/>
                            <w:bottom w:val="none" w:sz="0" w:space="0" w:color="auto"/>
                            <w:right w:val="none" w:sz="0" w:space="0" w:color="auto"/>
                          </w:divBdr>
                          <w:divsChild>
                            <w:div w:id="948002203">
                              <w:marLeft w:val="0"/>
                              <w:marRight w:val="0"/>
                              <w:marTop w:val="0"/>
                              <w:marBottom w:val="0"/>
                              <w:divBdr>
                                <w:top w:val="none" w:sz="0" w:space="0" w:color="auto"/>
                                <w:left w:val="none" w:sz="0" w:space="0" w:color="auto"/>
                                <w:bottom w:val="none" w:sz="0" w:space="0" w:color="auto"/>
                                <w:right w:val="none" w:sz="0" w:space="0" w:color="auto"/>
                              </w:divBdr>
                            </w:div>
                            <w:div w:id="473059867">
                              <w:marLeft w:val="0"/>
                              <w:marRight w:val="0"/>
                              <w:marTop w:val="0"/>
                              <w:marBottom w:val="0"/>
                              <w:divBdr>
                                <w:top w:val="none" w:sz="0" w:space="0" w:color="auto"/>
                                <w:left w:val="none" w:sz="0" w:space="0" w:color="auto"/>
                                <w:bottom w:val="none" w:sz="0" w:space="0" w:color="auto"/>
                                <w:right w:val="none" w:sz="0" w:space="0" w:color="auto"/>
                              </w:divBdr>
                            </w:div>
                            <w:div w:id="1467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4335</Characters>
  <Application>Microsoft Office Word</Application>
  <DocSecurity>0</DocSecurity>
  <Lines>36</Lines>
  <Paragraphs>10</Paragraphs>
  <ScaleCrop>false</ScaleCrop>
  <Company>SPecialiST RePack</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Ванёк</dc:creator>
  <cp:keywords/>
  <dc:description/>
  <cp:lastModifiedBy>Учитель</cp:lastModifiedBy>
  <cp:revision>3</cp:revision>
  <dcterms:created xsi:type="dcterms:W3CDTF">2018-04-17T18:25:00Z</dcterms:created>
  <dcterms:modified xsi:type="dcterms:W3CDTF">2002-01-23T21:16:00Z</dcterms:modified>
</cp:coreProperties>
</file>